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E864B4" w:rsidRDefault="006F3E9F" w:rsidP="00AC4E77">
      <w:pPr>
        <w:tabs>
          <w:tab w:val="left" w:pos="360"/>
        </w:tabs>
        <w:ind w:left="360" w:hanging="360"/>
        <w:jc w:val="both"/>
        <w:rPr>
          <w:rFonts w:ascii="Arial" w:hAnsi="Arial" w:cs="Arial"/>
          <w:b/>
          <w:color w:val="000000"/>
          <w:sz w:val="20"/>
          <w:lang w:val="es-MX"/>
        </w:rPr>
      </w:pPr>
      <w:r w:rsidRPr="00E864B4">
        <w:rPr>
          <w:rFonts w:ascii="Arial" w:hAnsi="Arial" w:cs="Arial"/>
          <w:b/>
          <w:color w:val="000000"/>
          <w:sz w:val="20"/>
          <w:lang w:val="es-MX"/>
        </w:rPr>
        <w:t xml:space="preserve">1.  </w:t>
      </w:r>
      <w:r w:rsidR="004B3D14" w:rsidRPr="00E864B4">
        <w:rPr>
          <w:rFonts w:ascii="Arial" w:hAnsi="Arial" w:cs="Arial"/>
          <w:b/>
          <w:color w:val="000000"/>
          <w:sz w:val="20"/>
          <w:lang w:val="es-MX"/>
        </w:rPr>
        <w:t>PROPÓSITO</w:t>
      </w:r>
    </w:p>
    <w:p w:rsidR="00E7539D" w:rsidRPr="00E864B4" w:rsidRDefault="00E7539D" w:rsidP="00AC4E77">
      <w:pPr>
        <w:tabs>
          <w:tab w:val="left" w:pos="360"/>
        </w:tabs>
        <w:ind w:left="360" w:hanging="360"/>
        <w:jc w:val="both"/>
        <w:rPr>
          <w:rFonts w:ascii="Arial" w:hAnsi="Arial" w:cs="Arial"/>
          <w:b/>
          <w:color w:val="000000"/>
          <w:sz w:val="20"/>
          <w:lang w:val="es-MX"/>
        </w:rPr>
      </w:pPr>
    </w:p>
    <w:p w:rsidR="00E7539D" w:rsidRPr="00E864B4" w:rsidRDefault="00E7539D" w:rsidP="00E7539D">
      <w:pPr>
        <w:pStyle w:val="Textoindependiente"/>
        <w:jc w:val="both"/>
        <w:rPr>
          <w:rFonts w:cs="Arial"/>
          <w:sz w:val="20"/>
        </w:rPr>
      </w:pPr>
      <w:r w:rsidRPr="00E864B4">
        <w:rPr>
          <w:rFonts w:cs="Arial"/>
          <w:sz w:val="20"/>
        </w:rPr>
        <w:t xml:space="preserve">Observamos día a </w:t>
      </w:r>
      <w:proofErr w:type="gramStart"/>
      <w:r w:rsidRPr="00E864B4">
        <w:rPr>
          <w:rFonts w:cs="Arial"/>
          <w:sz w:val="20"/>
        </w:rPr>
        <w:t>día  que</w:t>
      </w:r>
      <w:proofErr w:type="gramEnd"/>
      <w:r w:rsidRPr="00E864B4">
        <w:rPr>
          <w:rFonts w:cs="Arial"/>
          <w:sz w:val="20"/>
        </w:rPr>
        <w:t xml:space="preserve"> gran cantidad de trabajadores desconocen las normas sobre higiene postural, aspecto que conduce a malos hábitos de conducta en el desarrollo de las labores, lo que se manifiesta en fatiga, molestias, dolores, disconfort  y crónicamente patologías  de tipo musculoesquelético con el incremento en el ausentismo, baja productividad y pérdidas económicas. Por lo tanto es importante considerar los problemas mecánicos y malos hábitos en la realización de actividades diarias de trabajo, mala postura, maneras de pisar y en general las alteraciones de la biomecánica corporal.</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Se plantea así la necesidad de implementar un programa integral de vigilancia epidemiológica en el que se adopten medidas de prevención, de higiene </w:t>
      </w:r>
      <w:proofErr w:type="gramStart"/>
      <w:r w:rsidRPr="00E864B4">
        <w:rPr>
          <w:rFonts w:cs="Arial"/>
          <w:sz w:val="20"/>
        </w:rPr>
        <w:t>postural  y</w:t>
      </w:r>
      <w:proofErr w:type="gramEnd"/>
      <w:r w:rsidRPr="00E864B4">
        <w:rPr>
          <w:rFonts w:cs="Arial"/>
          <w:sz w:val="20"/>
        </w:rPr>
        <w:t xml:space="preserve"> se mejore la educación de los trabajadores, preparándolos físicamente para el desarrollo de su labor, haciendo que se impliquen en este proceso para así alcanzar un mejor rendimiento con un menor costo social.</w:t>
      </w:r>
    </w:p>
    <w:p w:rsidR="00E7539D" w:rsidRPr="00E864B4" w:rsidRDefault="00E7539D" w:rsidP="00E7539D">
      <w:pPr>
        <w:tabs>
          <w:tab w:val="left" w:pos="360"/>
        </w:tabs>
        <w:jc w:val="both"/>
        <w:rPr>
          <w:rFonts w:ascii="Arial" w:hAnsi="Arial" w:cs="Arial"/>
          <w:b/>
          <w:color w:val="000000"/>
          <w:sz w:val="20"/>
          <w:lang w:val="es-MX"/>
        </w:rPr>
      </w:pPr>
    </w:p>
    <w:p w:rsidR="00E4333A" w:rsidRPr="00E864B4" w:rsidRDefault="00E4333A" w:rsidP="00E4333A">
      <w:pPr>
        <w:jc w:val="both"/>
        <w:rPr>
          <w:rFonts w:ascii="Arial" w:hAnsi="Arial" w:cs="Arial"/>
          <w:sz w:val="20"/>
          <w:lang w:val="es-ES"/>
        </w:rPr>
      </w:pPr>
    </w:p>
    <w:p w:rsidR="006F3E9F" w:rsidRPr="00E864B4" w:rsidRDefault="006F3E9F" w:rsidP="004C36A9">
      <w:pPr>
        <w:numPr>
          <w:ilvl w:val="0"/>
          <w:numId w:val="1"/>
        </w:numPr>
        <w:autoSpaceDE w:val="0"/>
        <w:autoSpaceDN w:val="0"/>
        <w:jc w:val="both"/>
        <w:rPr>
          <w:rFonts w:ascii="Arial" w:hAnsi="Arial" w:cs="Arial"/>
          <w:b/>
          <w:color w:val="000000"/>
          <w:sz w:val="20"/>
          <w:lang w:val="es-MX"/>
        </w:rPr>
      </w:pPr>
      <w:r w:rsidRPr="00E864B4">
        <w:rPr>
          <w:rFonts w:ascii="Arial" w:hAnsi="Arial" w:cs="Arial"/>
          <w:b/>
          <w:color w:val="000000"/>
          <w:sz w:val="20"/>
          <w:lang w:val="es-MX"/>
        </w:rPr>
        <w:t>ALCANCE</w:t>
      </w:r>
    </w:p>
    <w:p w:rsidR="00CA0C40" w:rsidRPr="00E864B4" w:rsidRDefault="00E57C0A" w:rsidP="00CA0C40">
      <w:pPr>
        <w:pStyle w:val="Textoindependiente2"/>
        <w:spacing w:before="60" w:after="60"/>
        <w:rPr>
          <w:rFonts w:cs="Arial"/>
          <w:sz w:val="20"/>
        </w:rPr>
      </w:pPr>
      <w:r w:rsidRPr="00E864B4">
        <w:rPr>
          <w:rFonts w:cs="Arial"/>
          <w:sz w:val="20"/>
        </w:rPr>
        <w:t>Este</w:t>
      </w:r>
      <w:r w:rsidR="00E4333A" w:rsidRPr="00E864B4">
        <w:rPr>
          <w:rFonts w:cs="Arial"/>
          <w:sz w:val="20"/>
        </w:rPr>
        <w:t xml:space="preserve"> procedimiento </w:t>
      </w:r>
      <w:proofErr w:type="gramStart"/>
      <w:r w:rsidR="00E4333A" w:rsidRPr="00E864B4">
        <w:rPr>
          <w:rFonts w:cs="Arial"/>
          <w:sz w:val="20"/>
        </w:rPr>
        <w:t>aplica  para</w:t>
      </w:r>
      <w:proofErr w:type="gramEnd"/>
      <w:r w:rsidR="00E4333A" w:rsidRPr="00E864B4">
        <w:rPr>
          <w:rFonts w:cs="Arial"/>
          <w:sz w:val="20"/>
        </w:rPr>
        <w:t xml:space="preserve"> todos los colaboradores de la organización </w:t>
      </w:r>
    </w:p>
    <w:p w:rsidR="004B3D14" w:rsidRPr="00E864B4" w:rsidRDefault="004B3D14" w:rsidP="00AC4E77">
      <w:pPr>
        <w:jc w:val="both"/>
        <w:rPr>
          <w:rFonts w:ascii="Arial" w:hAnsi="Arial" w:cs="Arial"/>
          <w:b/>
          <w:color w:val="000000"/>
          <w:sz w:val="20"/>
        </w:rPr>
      </w:pPr>
    </w:p>
    <w:p w:rsidR="006F3E9F" w:rsidRPr="00E864B4" w:rsidRDefault="00E7539D" w:rsidP="0002606E">
      <w:pPr>
        <w:pStyle w:val="Ttulo2"/>
        <w:jc w:val="both"/>
        <w:rPr>
          <w:rFonts w:ascii="Arial" w:hAnsi="Arial" w:cs="Arial"/>
          <w:color w:val="000000"/>
          <w:sz w:val="20"/>
        </w:rPr>
      </w:pPr>
      <w:r w:rsidRPr="00E864B4">
        <w:rPr>
          <w:rFonts w:ascii="Arial" w:hAnsi="Arial" w:cs="Arial"/>
          <w:color w:val="000000"/>
          <w:sz w:val="20"/>
        </w:rPr>
        <w:t xml:space="preserve">3.  INTRODUCCIÓN </w:t>
      </w:r>
    </w:p>
    <w:p w:rsidR="00E7539D" w:rsidRPr="00E864B4" w:rsidRDefault="00E7539D" w:rsidP="00E7539D">
      <w:pPr>
        <w:jc w:val="both"/>
        <w:rPr>
          <w:rFonts w:ascii="Arial" w:hAnsi="Arial" w:cs="Arial"/>
          <w:b/>
          <w:sz w:val="20"/>
        </w:rPr>
      </w:pPr>
    </w:p>
    <w:p w:rsidR="00E7539D" w:rsidRPr="00E864B4" w:rsidRDefault="00E7539D" w:rsidP="00E7539D">
      <w:pPr>
        <w:pStyle w:val="Textoindependiente"/>
        <w:jc w:val="both"/>
        <w:rPr>
          <w:rFonts w:cs="Arial"/>
          <w:sz w:val="20"/>
        </w:rPr>
      </w:pPr>
      <w:r w:rsidRPr="00E864B4">
        <w:rPr>
          <w:rFonts w:cs="Arial"/>
          <w:sz w:val="20"/>
        </w:rPr>
        <w:t xml:space="preserve">Teniendo en cuenta que las fuentes de riesgo asociadas a las patologías músculo-esqueléticas se encuentran en muchas actividades laborales y, dada la </w:t>
      </w:r>
      <w:proofErr w:type="gramStart"/>
      <w:r w:rsidRPr="00E864B4">
        <w:rPr>
          <w:rFonts w:cs="Arial"/>
          <w:sz w:val="20"/>
        </w:rPr>
        <w:t>responsabilidad  que</w:t>
      </w:r>
      <w:proofErr w:type="gramEnd"/>
      <w:r w:rsidRPr="00E864B4">
        <w:rPr>
          <w:rFonts w:cs="Arial"/>
          <w:sz w:val="20"/>
        </w:rPr>
        <w:t xml:space="preserve"> tiene el empleador de conocer y controlar los factores de riesgo para preservar la salud de los trabajadores en sus puestos de trabajo, se hace necesario diseñar un programa integral de prevención de patologías músculo esqueléticas para trabajadores expuestos.</w:t>
      </w:r>
    </w:p>
    <w:p w:rsidR="00E7539D" w:rsidRPr="00E864B4" w:rsidRDefault="00E7539D" w:rsidP="00E7539D">
      <w:pPr>
        <w:pStyle w:val="Textoindependiente"/>
        <w:jc w:val="both"/>
        <w:rPr>
          <w:rFonts w:cs="Arial"/>
          <w:sz w:val="20"/>
        </w:rPr>
      </w:pPr>
      <w:r w:rsidRPr="00E864B4">
        <w:rPr>
          <w:rFonts w:cs="Arial"/>
          <w:sz w:val="20"/>
        </w:rPr>
        <w:t>Dentro de las enfermedades profesionales, las alteraciones músculo esqueléticas son de gran importancia, por ello el interés de establecer medidas de control de los riesgos ergonómicos y factores asociados para ofrecer mejores condiciones de trabajo a nuestros empleados.</w:t>
      </w:r>
    </w:p>
    <w:p w:rsidR="00980274" w:rsidRPr="00E864B4" w:rsidRDefault="00E7539D" w:rsidP="00E7539D">
      <w:pPr>
        <w:pStyle w:val="Textoindependiente"/>
        <w:jc w:val="both"/>
        <w:rPr>
          <w:rFonts w:cs="Arial"/>
          <w:sz w:val="20"/>
        </w:rPr>
      </w:pPr>
      <w:r w:rsidRPr="00E864B4">
        <w:rPr>
          <w:rFonts w:cs="Arial"/>
          <w:sz w:val="20"/>
        </w:rPr>
        <w:t xml:space="preserve">Poder garantizar una adecuada atención médica y seguimiento en caso de patologías músculo esqueléticas en los puestos de trabajo donde existe el riesgo, es una prioridad para nuestra empresa así como la </w:t>
      </w:r>
      <w:proofErr w:type="gramStart"/>
      <w:r w:rsidRPr="00E864B4">
        <w:rPr>
          <w:rFonts w:cs="Arial"/>
          <w:sz w:val="20"/>
        </w:rPr>
        <w:t>unificación  de</w:t>
      </w:r>
      <w:proofErr w:type="gramEnd"/>
      <w:r w:rsidRPr="00E864B4">
        <w:rPr>
          <w:rFonts w:cs="Arial"/>
          <w:sz w:val="20"/>
        </w:rPr>
        <w:t xml:space="preserve"> los parámetros para el manejo de la información respectiva.</w:t>
      </w:r>
    </w:p>
    <w:p w:rsidR="00B95321" w:rsidRDefault="00B95321" w:rsidP="00B95321">
      <w:pPr>
        <w:jc w:val="both"/>
        <w:rPr>
          <w:rFonts w:ascii="Arial" w:hAnsi="Arial" w:cs="Arial"/>
          <w:b/>
          <w:color w:val="000000"/>
          <w:sz w:val="20"/>
          <w:lang w:val="es-ES_tradnl"/>
        </w:rPr>
      </w:pPr>
    </w:p>
    <w:p w:rsidR="00B95321" w:rsidRDefault="00B95321" w:rsidP="00B95321">
      <w:pPr>
        <w:jc w:val="both"/>
        <w:rPr>
          <w:rFonts w:ascii="Arial" w:hAnsi="Arial" w:cs="Arial"/>
          <w:b/>
          <w:color w:val="000000"/>
          <w:sz w:val="20"/>
          <w:lang w:val="es-ES_tradnl"/>
        </w:rPr>
      </w:pPr>
    </w:p>
    <w:p w:rsidR="00A15B21" w:rsidRDefault="00B95321" w:rsidP="00E4333A">
      <w:pPr>
        <w:ind w:left="-180" w:firstLine="180"/>
        <w:jc w:val="both"/>
        <w:rPr>
          <w:rFonts w:ascii="Arial" w:hAnsi="Arial" w:cs="Arial"/>
          <w:b/>
          <w:color w:val="000000"/>
          <w:sz w:val="20"/>
          <w:lang w:val="es-ES_tradnl"/>
        </w:rPr>
      </w:pPr>
      <w:r>
        <w:rPr>
          <w:rFonts w:ascii="Arial" w:hAnsi="Arial" w:cs="Arial"/>
          <w:b/>
          <w:color w:val="000000"/>
          <w:sz w:val="20"/>
          <w:lang w:val="es-ES_tradnl"/>
        </w:rPr>
        <w:t>4.</w:t>
      </w:r>
      <w:r w:rsidRPr="00E864B4">
        <w:rPr>
          <w:rFonts w:ascii="Arial" w:hAnsi="Arial" w:cs="Arial"/>
          <w:b/>
          <w:color w:val="000000"/>
          <w:sz w:val="20"/>
          <w:lang w:val="es-ES_tradnl"/>
        </w:rPr>
        <w:t xml:space="preserve"> PROCEDIMIENTO</w:t>
      </w:r>
      <w:r w:rsidR="00E4333A" w:rsidRPr="00E864B4">
        <w:rPr>
          <w:rFonts w:ascii="Arial" w:hAnsi="Arial" w:cs="Arial"/>
          <w:b/>
          <w:color w:val="000000"/>
          <w:sz w:val="20"/>
          <w:lang w:val="es-ES_tradnl"/>
        </w:rPr>
        <w:t xml:space="preserve">/INSTRUCTIVO </w:t>
      </w:r>
    </w:p>
    <w:p w:rsidR="00B95321" w:rsidRPr="00E864B4" w:rsidRDefault="00B95321" w:rsidP="00B95321">
      <w:pPr>
        <w:jc w:val="both"/>
        <w:rPr>
          <w:rFonts w:ascii="Arial" w:hAnsi="Arial" w:cs="Arial"/>
          <w:b/>
          <w:color w:val="000000"/>
          <w:sz w:val="20"/>
          <w:lang w:val="es-ES_tradnl"/>
        </w:rPr>
        <w:sectPr w:rsidR="00B95321" w:rsidRPr="00E864B4"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E7539D" w:rsidRPr="00E864B4" w:rsidRDefault="00E7539D" w:rsidP="00E7539D">
      <w:pPr>
        <w:rPr>
          <w:rFonts w:ascii="Arial" w:hAnsi="Arial" w:cs="Arial"/>
          <w:b/>
          <w:sz w:val="20"/>
          <w:lang w:val="es-ES"/>
        </w:rPr>
      </w:pPr>
    </w:p>
    <w:p w:rsidR="00E7539D" w:rsidRPr="00E864B4" w:rsidRDefault="00E7539D" w:rsidP="00E7539D">
      <w:pPr>
        <w:pStyle w:val="Textoindependiente"/>
        <w:jc w:val="both"/>
        <w:rPr>
          <w:rFonts w:cs="Arial"/>
          <w:b/>
          <w:sz w:val="20"/>
        </w:rPr>
      </w:pPr>
      <w:r w:rsidRPr="00E864B4">
        <w:rPr>
          <w:rFonts w:cs="Arial"/>
          <w:b/>
          <w:sz w:val="20"/>
        </w:rPr>
        <w:t>4.2. MARCO TEÓRICO.</w:t>
      </w:r>
    </w:p>
    <w:p w:rsidR="00E7539D" w:rsidRPr="00E864B4" w:rsidRDefault="00E7539D" w:rsidP="00E7539D">
      <w:pPr>
        <w:pStyle w:val="Textoindependiente"/>
        <w:jc w:val="both"/>
        <w:rPr>
          <w:rFonts w:cs="Arial"/>
          <w:b/>
          <w:sz w:val="20"/>
        </w:rPr>
      </w:pPr>
    </w:p>
    <w:p w:rsidR="00E7539D" w:rsidRPr="00E864B4" w:rsidRDefault="00E7539D" w:rsidP="00E7539D">
      <w:pPr>
        <w:pStyle w:val="Textoindependiente"/>
        <w:jc w:val="both"/>
        <w:rPr>
          <w:rFonts w:cs="Arial"/>
          <w:sz w:val="20"/>
        </w:rPr>
      </w:pPr>
      <w:r w:rsidRPr="00E864B4">
        <w:rPr>
          <w:rFonts w:cs="Arial"/>
          <w:sz w:val="20"/>
        </w:rPr>
        <w:t xml:space="preserve">El movimiento del cuerpo humano esta basado en la contracción muscular, acción que se transmite por medio de los tendones a los huesos, venciendo o soportando la reacción correspondiente. La gran cantidad de movimientos que pueden efectuar los distintos segmentos corporales durante toda una </w:t>
      </w:r>
      <w:proofErr w:type="gramStart"/>
      <w:r w:rsidRPr="00E864B4">
        <w:rPr>
          <w:rFonts w:cs="Arial"/>
          <w:sz w:val="20"/>
        </w:rPr>
        <w:t>vida  demuestra</w:t>
      </w:r>
      <w:proofErr w:type="gramEnd"/>
      <w:r w:rsidRPr="00E864B4">
        <w:rPr>
          <w:rFonts w:cs="Arial"/>
          <w:sz w:val="20"/>
        </w:rPr>
        <w:t xml:space="preserve"> la perfección de la máquina humana. Esta maquina tiene sus limites y como consecuencia de dichas variables como  posturas inadecuadas, movimientos repetitivos, sobreesfuerzos musculares y falta de reposo  se pueden presentar efectos nocivos</w:t>
      </w:r>
      <w:proofErr w:type="gramStart"/>
      <w:r w:rsidRPr="00E864B4">
        <w:rPr>
          <w:rFonts w:cs="Arial"/>
          <w:sz w:val="20"/>
        </w:rPr>
        <w:t>..</w:t>
      </w:r>
      <w:proofErr w:type="gramEnd"/>
    </w:p>
    <w:p w:rsidR="00B95321" w:rsidRDefault="00E7539D" w:rsidP="00E7539D">
      <w:pPr>
        <w:pStyle w:val="Textoindependiente"/>
        <w:jc w:val="both"/>
        <w:rPr>
          <w:rFonts w:cs="Arial"/>
          <w:sz w:val="20"/>
        </w:rPr>
      </w:pPr>
      <w:r w:rsidRPr="00E864B4">
        <w:rPr>
          <w:rFonts w:cs="Arial"/>
          <w:sz w:val="20"/>
        </w:rPr>
        <w:t xml:space="preserve">La fuerza desarrollada por un músculo es proporcional al </w:t>
      </w:r>
      <w:proofErr w:type="gramStart"/>
      <w:r w:rsidRPr="00E864B4">
        <w:rPr>
          <w:rFonts w:cs="Arial"/>
          <w:sz w:val="20"/>
        </w:rPr>
        <w:t>numero</w:t>
      </w:r>
      <w:proofErr w:type="gramEnd"/>
      <w:r w:rsidRPr="00E864B4">
        <w:rPr>
          <w:rFonts w:cs="Arial"/>
          <w:sz w:val="20"/>
        </w:rPr>
        <w:t xml:space="preserve"> de fibras que se contraen; cuando se </w:t>
      </w:r>
      <w:r w:rsidR="00B95321" w:rsidRPr="00E864B4">
        <w:rPr>
          <w:rFonts w:cs="Arial"/>
          <w:sz w:val="20"/>
        </w:rPr>
        <w:t>realiza una</w:t>
      </w:r>
      <w:r w:rsidRPr="00E864B4">
        <w:rPr>
          <w:rFonts w:cs="Arial"/>
          <w:sz w:val="20"/>
        </w:rPr>
        <w:t xml:space="preserve"> tarea de máxima fuerza las fibras se contraen a un mismo tiempo liberando su energía de modo que se agotan las reservas de la misma. Tomando en consideración que el tiempo requerido para “recargar”la energía es </w:t>
      </w:r>
    </w:p>
    <w:p w:rsidR="00B95321" w:rsidRDefault="00B95321" w:rsidP="00E7539D">
      <w:pPr>
        <w:pStyle w:val="Textoindependiente"/>
        <w:jc w:val="both"/>
        <w:rPr>
          <w:rFonts w:cs="Arial"/>
          <w:sz w:val="20"/>
        </w:rPr>
      </w:pPr>
    </w:p>
    <w:p w:rsidR="00B95321" w:rsidRDefault="00B95321"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directamente proporcional a la fuerza ejercida, los tiempos de reposo necesarios para la recuperación tisular serán mayores en la medida de su empleo de más fuerza en el movimiento.</w:t>
      </w:r>
    </w:p>
    <w:p w:rsidR="00E7539D" w:rsidRPr="00E864B4" w:rsidRDefault="00E7539D" w:rsidP="00E7539D">
      <w:pPr>
        <w:pStyle w:val="Textoindependiente"/>
        <w:jc w:val="both"/>
        <w:rPr>
          <w:rFonts w:cs="Arial"/>
          <w:sz w:val="20"/>
        </w:rPr>
      </w:pPr>
      <w:r w:rsidRPr="00E864B4">
        <w:rPr>
          <w:rFonts w:cs="Arial"/>
          <w:sz w:val="20"/>
        </w:rPr>
        <w:t>El principio deducido de lo anteriormente expuesto es: “Para cada tipo de movimiento, según la cantidad de la fuerza ejercida se requiere un tiempo de recuperación determinante de la frecuencia con que se puede efectuar dicho movimiento”.</w:t>
      </w:r>
    </w:p>
    <w:p w:rsidR="00E7539D" w:rsidRPr="00E864B4" w:rsidRDefault="00E7539D" w:rsidP="00E7539D">
      <w:pPr>
        <w:pStyle w:val="Textoindependiente"/>
        <w:jc w:val="both"/>
        <w:rPr>
          <w:rFonts w:cs="Arial"/>
          <w:sz w:val="20"/>
        </w:rPr>
      </w:pPr>
      <w:r w:rsidRPr="00E864B4">
        <w:rPr>
          <w:rFonts w:cs="Arial"/>
          <w:sz w:val="20"/>
        </w:rPr>
        <w:t xml:space="preserve">Además </w:t>
      </w:r>
      <w:r w:rsidR="00B95321" w:rsidRPr="00E864B4">
        <w:rPr>
          <w:rFonts w:cs="Arial"/>
          <w:sz w:val="20"/>
        </w:rPr>
        <w:t>del expuesto</w:t>
      </w:r>
      <w:r w:rsidRPr="00E864B4">
        <w:rPr>
          <w:rFonts w:cs="Arial"/>
          <w:sz w:val="20"/>
        </w:rPr>
        <w:t xml:space="preserve"> existen circunstancias que refuerzan este principio:</w:t>
      </w:r>
    </w:p>
    <w:p w:rsidR="00B95321" w:rsidRDefault="00B95321"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En la medida que se ejerce mayor fuerza sin periodos suficientes de relajación, la propia compresión muscular dificulta la circulación sanguínea de la zona, produciendo dos efectos no deseados:</w:t>
      </w:r>
    </w:p>
    <w:p w:rsidR="00E7539D" w:rsidRPr="00E864B4" w:rsidRDefault="00E7539D" w:rsidP="00E7539D">
      <w:pPr>
        <w:pStyle w:val="Textoindependiente"/>
        <w:jc w:val="both"/>
        <w:rPr>
          <w:rFonts w:cs="Arial"/>
          <w:sz w:val="20"/>
        </w:rPr>
      </w:pPr>
    </w:p>
    <w:p w:rsidR="00E7539D" w:rsidRPr="00E864B4" w:rsidRDefault="00E7539D" w:rsidP="004C36A9">
      <w:pPr>
        <w:pStyle w:val="Textoindependiente"/>
        <w:numPr>
          <w:ilvl w:val="0"/>
          <w:numId w:val="22"/>
        </w:numPr>
        <w:jc w:val="both"/>
        <w:rPr>
          <w:rFonts w:cs="Arial"/>
          <w:sz w:val="20"/>
        </w:rPr>
      </w:pPr>
      <w:r w:rsidRPr="00E864B4">
        <w:rPr>
          <w:rFonts w:cs="Arial"/>
          <w:sz w:val="20"/>
        </w:rPr>
        <w:t xml:space="preserve">Insuficiencia de oxigeno para completar las reacciones metabólicas </w:t>
      </w:r>
      <w:proofErr w:type="gramStart"/>
      <w:r w:rsidRPr="00E864B4">
        <w:rPr>
          <w:rFonts w:cs="Arial"/>
          <w:sz w:val="20"/>
        </w:rPr>
        <w:t>que</w:t>
      </w:r>
      <w:r w:rsidR="000F32DC" w:rsidRPr="00E864B4">
        <w:rPr>
          <w:rFonts w:cs="Arial"/>
          <w:sz w:val="20"/>
        </w:rPr>
        <w:t xml:space="preserve">  </w:t>
      </w:r>
      <w:r w:rsidRPr="00E864B4">
        <w:rPr>
          <w:rFonts w:cs="Arial"/>
          <w:sz w:val="20"/>
        </w:rPr>
        <w:t>recuperan</w:t>
      </w:r>
      <w:proofErr w:type="gramEnd"/>
      <w:r w:rsidRPr="00E864B4">
        <w:rPr>
          <w:rFonts w:cs="Arial"/>
          <w:sz w:val="20"/>
        </w:rPr>
        <w:t xml:space="preserve"> la energía en la fibra muscular.</w:t>
      </w:r>
    </w:p>
    <w:p w:rsidR="000F32DC" w:rsidRPr="00E864B4" w:rsidRDefault="000F32DC" w:rsidP="00E7539D">
      <w:pPr>
        <w:pStyle w:val="Textoindependiente"/>
        <w:jc w:val="both"/>
        <w:rPr>
          <w:rFonts w:cs="Arial"/>
          <w:sz w:val="20"/>
        </w:rPr>
      </w:pPr>
    </w:p>
    <w:p w:rsidR="00E7539D" w:rsidRDefault="00E7539D" w:rsidP="004C36A9">
      <w:pPr>
        <w:pStyle w:val="Textoindependiente"/>
        <w:numPr>
          <w:ilvl w:val="0"/>
          <w:numId w:val="22"/>
        </w:numPr>
        <w:jc w:val="both"/>
        <w:rPr>
          <w:rFonts w:cs="Arial"/>
          <w:sz w:val="20"/>
        </w:rPr>
      </w:pPr>
      <w:r w:rsidRPr="00E864B4">
        <w:rPr>
          <w:rFonts w:cs="Arial"/>
          <w:sz w:val="20"/>
        </w:rPr>
        <w:t>Acumulación de los productos de desecho de las reacciones metabólicas que deben ser evacuados por una adecuada circulación sanguínea</w:t>
      </w:r>
      <w:proofErr w:type="gramStart"/>
      <w:r w:rsidRPr="00E864B4">
        <w:rPr>
          <w:rFonts w:cs="Arial"/>
          <w:sz w:val="20"/>
        </w:rPr>
        <w:t>..</w:t>
      </w:r>
      <w:proofErr w:type="gramEnd"/>
    </w:p>
    <w:p w:rsidR="00B95321" w:rsidRPr="00E864B4" w:rsidRDefault="00B95321" w:rsidP="00B95321">
      <w:pPr>
        <w:pStyle w:val="Textoindependiente"/>
        <w:jc w:val="both"/>
        <w:rPr>
          <w:rFonts w:cs="Arial"/>
          <w:sz w:val="20"/>
        </w:rPr>
      </w:pPr>
    </w:p>
    <w:p w:rsidR="000F32DC" w:rsidRPr="00E864B4" w:rsidRDefault="00E7539D" w:rsidP="004C36A9">
      <w:pPr>
        <w:pStyle w:val="Textoindependiente"/>
        <w:numPr>
          <w:ilvl w:val="0"/>
          <w:numId w:val="22"/>
        </w:numPr>
        <w:jc w:val="both"/>
        <w:rPr>
          <w:rFonts w:cs="Arial"/>
          <w:sz w:val="20"/>
        </w:rPr>
      </w:pPr>
      <w:r w:rsidRPr="00E864B4">
        <w:rPr>
          <w:rFonts w:cs="Arial"/>
          <w:sz w:val="20"/>
        </w:rPr>
        <w:t xml:space="preserve">Trabajar en niveles próximos a la fuerza máxima o con elementos </w:t>
      </w:r>
      <w:proofErr w:type="gramStart"/>
      <w:r w:rsidRPr="00E864B4">
        <w:rPr>
          <w:rFonts w:cs="Arial"/>
          <w:sz w:val="20"/>
        </w:rPr>
        <w:t>externos  presionando</w:t>
      </w:r>
      <w:proofErr w:type="gramEnd"/>
      <w:r w:rsidRPr="00E864B4">
        <w:rPr>
          <w:rFonts w:cs="Arial"/>
          <w:sz w:val="20"/>
        </w:rPr>
        <w:t xml:space="preserve"> el músculo actuante puede producir pequeños desgarros fibrilares, que pueden afectar tanto a los músculos como a los tendones, produciendo inflamación. </w:t>
      </w:r>
    </w:p>
    <w:p w:rsidR="000F32DC" w:rsidRPr="00E864B4" w:rsidRDefault="000F32DC" w:rsidP="00E7539D">
      <w:pPr>
        <w:pStyle w:val="Textoindependiente"/>
        <w:jc w:val="both"/>
        <w:rPr>
          <w:rFonts w:cs="Arial"/>
          <w:sz w:val="20"/>
        </w:rPr>
      </w:pPr>
    </w:p>
    <w:p w:rsidR="00E7539D" w:rsidRPr="00E864B4" w:rsidRDefault="00E7539D" w:rsidP="004C36A9">
      <w:pPr>
        <w:pStyle w:val="Textoindependiente"/>
        <w:numPr>
          <w:ilvl w:val="0"/>
          <w:numId w:val="22"/>
        </w:numPr>
        <w:jc w:val="both"/>
        <w:rPr>
          <w:rFonts w:cs="Arial"/>
          <w:sz w:val="20"/>
        </w:rPr>
      </w:pPr>
      <w:r w:rsidRPr="00E864B4">
        <w:rPr>
          <w:rFonts w:cs="Arial"/>
          <w:sz w:val="20"/>
        </w:rPr>
        <w:t>La regeneración de las fibras de los tendones se logra mediante la aparición de cicatrices que modifican la tersura de su superficie.</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22"/>
        </w:numPr>
        <w:jc w:val="both"/>
        <w:rPr>
          <w:rFonts w:cs="Arial"/>
          <w:sz w:val="20"/>
        </w:rPr>
      </w:pPr>
      <w:r w:rsidRPr="00E864B4">
        <w:rPr>
          <w:rFonts w:cs="Arial"/>
          <w:sz w:val="20"/>
        </w:rPr>
        <w:t xml:space="preserve">El deslizamiento de los tendones a </w:t>
      </w:r>
      <w:proofErr w:type="gramStart"/>
      <w:r w:rsidRPr="00E864B4">
        <w:rPr>
          <w:rFonts w:cs="Arial"/>
          <w:sz w:val="20"/>
        </w:rPr>
        <w:t>través  de</w:t>
      </w:r>
      <w:proofErr w:type="gramEnd"/>
      <w:r w:rsidRPr="00E864B4">
        <w:rPr>
          <w:rFonts w:cs="Arial"/>
          <w:sz w:val="20"/>
        </w:rPr>
        <w:t xml:space="preserve"> sus vainas sinoviales es de una extrema suavidad .Cuando los movimientos del tendón son muy amplios y frecuentes, el liquido sinovial que se genera puede resultar insuficiente, lo cual incrementa la fricción de las superficies deslizantes. Los primeros síntomas de este fenómeno pueden ser la sensación de calor y posteriormente de dolor, todo lo cual puede ser indicio de una inflamación.</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En estas circunstancias el deslizamiento es cada vez más forzado y la repetición de estos movimientos puede causar la inflamación de otros tejidos fibrosos, que se deterioran generando una situación crónica de la vaina tendinosa dañada impidiendo el movimiento del tendón.</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En general el termino </w:t>
      </w:r>
      <w:proofErr w:type="spellStart"/>
      <w:r w:rsidRPr="00E864B4">
        <w:rPr>
          <w:rFonts w:cs="Arial"/>
          <w:sz w:val="20"/>
        </w:rPr>
        <w:t>tenosinovitis</w:t>
      </w:r>
      <w:proofErr w:type="spellEnd"/>
      <w:r w:rsidRPr="00E864B4">
        <w:rPr>
          <w:rFonts w:cs="Arial"/>
          <w:sz w:val="20"/>
        </w:rPr>
        <w:t xml:space="preserve"> se aplica a la explicación anterior, en que esta restringida la libre movilidad de un tendón, generalmente </w:t>
      </w:r>
      <w:proofErr w:type="gramStart"/>
      <w:r w:rsidRPr="00E864B4">
        <w:rPr>
          <w:rFonts w:cs="Arial"/>
          <w:sz w:val="20"/>
        </w:rPr>
        <w:t>por  inflamación</w:t>
      </w:r>
      <w:proofErr w:type="gramEnd"/>
      <w:r w:rsidRPr="00E864B4">
        <w:rPr>
          <w:rFonts w:cs="Arial"/>
          <w:sz w:val="20"/>
        </w:rPr>
        <w:t xml:space="preserve">  del mismo o de su vaina.</w:t>
      </w:r>
    </w:p>
    <w:p w:rsidR="00E7539D" w:rsidRPr="00E864B4" w:rsidRDefault="00E7539D" w:rsidP="00E7539D">
      <w:pPr>
        <w:pStyle w:val="Textoindependiente"/>
        <w:jc w:val="both"/>
        <w:rPr>
          <w:rFonts w:cs="Arial"/>
          <w:sz w:val="20"/>
        </w:rPr>
      </w:pPr>
      <w:r w:rsidRPr="00E864B4">
        <w:rPr>
          <w:rFonts w:cs="Arial"/>
          <w:sz w:val="20"/>
        </w:rPr>
        <w:t xml:space="preserve">Estas patologías no solamente se asocian a los factores de riesgo expuestos anteriormente, sino también, a una </w:t>
      </w:r>
      <w:proofErr w:type="gramStart"/>
      <w:r w:rsidRPr="00E864B4">
        <w:rPr>
          <w:rFonts w:cs="Arial"/>
          <w:sz w:val="20"/>
        </w:rPr>
        <w:t>concepción  inadecuada</w:t>
      </w:r>
      <w:proofErr w:type="gramEnd"/>
      <w:r w:rsidRPr="00E864B4">
        <w:rPr>
          <w:rFonts w:cs="Arial"/>
          <w:sz w:val="20"/>
        </w:rPr>
        <w:t xml:space="preserve"> del diseño del puesto de trabajo en donde se desarrolla una actividad laboral.</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sz w:val="20"/>
        </w:rPr>
      </w:pPr>
      <w:r>
        <w:rPr>
          <w:rFonts w:cs="Arial"/>
          <w:b/>
          <w:sz w:val="20"/>
        </w:rPr>
        <w:t xml:space="preserve">4.2.1. </w:t>
      </w:r>
      <w:r w:rsidR="00E7539D" w:rsidRPr="00E864B4">
        <w:rPr>
          <w:rFonts w:cs="Arial"/>
          <w:b/>
          <w:sz w:val="20"/>
        </w:rPr>
        <w:t xml:space="preserve">DESCRIPCIÓN </w:t>
      </w:r>
      <w:r w:rsidRPr="00E864B4">
        <w:rPr>
          <w:rFonts w:cs="Arial"/>
          <w:b/>
          <w:sz w:val="20"/>
        </w:rPr>
        <w:t>ANATOMOPATOLÓGICA DEL</w:t>
      </w:r>
      <w:r w:rsidR="00E7539D" w:rsidRPr="00E864B4">
        <w:rPr>
          <w:rFonts w:cs="Arial"/>
          <w:b/>
          <w:sz w:val="20"/>
        </w:rPr>
        <w:t xml:space="preserve"> ORIGEN Y LOS SISTEMAS COMPROMETIDOS.</w:t>
      </w:r>
    </w:p>
    <w:p w:rsidR="00E7539D" w:rsidRPr="00E864B4" w:rsidRDefault="00E7539D" w:rsidP="00E7539D">
      <w:pPr>
        <w:pStyle w:val="Textoindependiente"/>
        <w:jc w:val="both"/>
        <w:rPr>
          <w:rFonts w:cs="Arial"/>
          <w:b/>
          <w:sz w:val="20"/>
        </w:rPr>
      </w:pPr>
    </w:p>
    <w:p w:rsidR="00E7539D" w:rsidRPr="00E864B4" w:rsidRDefault="00E7539D" w:rsidP="00E7539D">
      <w:pPr>
        <w:pStyle w:val="Textoindependiente"/>
        <w:jc w:val="both"/>
        <w:rPr>
          <w:rFonts w:cs="Arial"/>
          <w:sz w:val="20"/>
        </w:rPr>
      </w:pPr>
      <w:r w:rsidRPr="00E864B4">
        <w:rPr>
          <w:rFonts w:cs="Arial"/>
          <w:sz w:val="20"/>
        </w:rPr>
        <w:t xml:space="preserve">El movimiento humano se considera un sistema controlado por un nivel central residente en el cerebro y que mediante múltiples conexiones permite la realización de la actividad motora a través de acciones organizadas mediante movimientos interrelacionados. Estas acciones se expresan en destrezas motoras desempeñadas por </w:t>
      </w:r>
      <w:proofErr w:type="gramStart"/>
      <w:r w:rsidRPr="00E864B4">
        <w:rPr>
          <w:rFonts w:cs="Arial"/>
          <w:sz w:val="20"/>
        </w:rPr>
        <w:t>el  sistema</w:t>
      </w:r>
      <w:proofErr w:type="gramEnd"/>
      <w:r w:rsidRPr="00E864B4">
        <w:rPr>
          <w:rFonts w:cs="Arial"/>
          <w:sz w:val="20"/>
        </w:rPr>
        <w:t xml:space="preserve"> músculo esquelético.</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Desde el punto de vista quinesiológico la coordinación músculo-articular distingue el efecto traslativo y el componente rotativo y su combinación explica la complejidad del movimiento que alcanza el cuerpo humano.</w:t>
      </w:r>
    </w:p>
    <w:p w:rsidR="00E7539D" w:rsidRDefault="00E7539D" w:rsidP="00E7539D">
      <w:pPr>
        <w:pStyle w:val="Textoindependiente"/>
        <w:jc w:val="both"/>
        <w:rPr>
          <w:rFonts w:cs="Arial"/>
          <w:sz w:val="20"/>
        </w:rPr>
      </w:pPr>
      <w:r w:rsidRPr="00E864B4">
        <w:rPr>
          <w:rFonts w:cs="Arial"/>
          <w:sz w:val="20"/>
        </w:rPr>
        <w:t>Para la evaluación del movimiento en el trabajo, es necesario conocer los elementos cinéticos responsables de su eficiencia. Se involucran  los siguientes conceptos:</w:t>
      </w:r>
    </w:p>
    <w:p w:rsidR="00B95321" w:rsidRDefault="00B95321" w:rsidP="00E7539D">
      <w:pPr>
        <w:pStyle w:val="Textoindependiente"/>
        <w:jc w:val="both"/>
        <w:rPr>
          <w:rFonts w:cs="Arial"/>
          <w:sz w:val="20"/>
        </w:rPr>
      </w:pPr>
    </w:p>
    <w:p w:rsidR="00B95321" w:rsidRPr="00E864B4" w:rsidRDefault="00B95321" w:rsidP="00E7539D">
      <w:pPr>
        <w:pStyle w:val="Textoindependiente"/>
        <w:jc w:val="both"/>
        <w:rPr>
          <w:rFonts w:cs="Arial"/>
          <w:sz w:val="20"/>
        </w:rPr>
      </w:pPr>
    </w:p>
    <w:p w:rsidR="000F32DC" w:rsidRPr="00E864B4" w:rsidRDefault="000F32DC" w:rsidP="00E7539D">
      <w:pPr>
        <w:pStyle w:val="Textoindependiente"/>
        <w:jc w:val="both"/>
        <w:rPr>
          <w:rFonts w:cs="Arial"/>
          <w:sz w:val="20"/>
        </w:rPr>
      </w:pPr>
    </w:p>
    <w:p w:rsidR="00E7539D" w:rsidRPr="00E864B4" w:rsidRDefault="00E7539D" w:rsidP="004C36A9">
      <w:pPr>
        <w:pStyle w:val="Textoindependiente"/>
        <w:numPr>
          <w:ilvl w:val="0"/>
          <w:numId w:val="11"/>
        </w:numPr>
        <w:jc w:val="both"/>
        <w:rPr>
          <w:rFonts w:cs="Arial"/>
          <w:sz w:val="20"/>
        </w:rPr>
      </w:pPr>
      <w:r w:rsidRPr="00E864B4">
        <w:rPr>
          <w:rFonts w:cs="Arial"/>
          <w:sz w:val="20"/>
        </w:rPr>
        <w:t xml:space="preserve">Pars Biocinetico: Es la unión móvil de dos miembros óseos, correspondientes a la definición de articulación; en donde el movimiento esta determinado por la forma articular, la que confiere los grados de libertad en cada uno de los planos. El agregado de estructuras anatómicas encargadas de producir un movimiento simple de una articulación alrededor de uno de sus ejes se conoce con el nombre de elemento cinético, el que esta refiriéndose al sistema de palancas formado por el pars biocinétic movidas por los </w:t>
      </w:r>
      <w:r w:rsidR="00EE5BDE" w:rsidRPr="00E864B4">
        <w:rPr>
          <w:rFonts w:cs="Arial"/>
          <w:sz w:val="20"/>
        </w:rPr>
        <w:t>músculos agonístas</w:t>
      </w:r>
      <w:r w:rsidRPr="00E864B4">
        <w:rPr>
          <w:rFonts w:cs="Arial"/>
          <w:sz w:val="20"/>
        </w:rPr>
        <w:t xml:space="preserve"> y antagonistas; igualmente se debe tomar en cuenta los elementos de cierre que son los ligamentos y las cápsulas articulares</w:t>
      </w:r>
      <w:r w:rsidR="00EE5BDE" w:rsidRPr="00E864B4">
        <w:rPr>
          <w:rFonts w:cs="Arial"/>
          <w:sz w:val="20"/>
        </w:rPr>
        <w:t>, además</w:t>
      </w:r>
      <w:r w:rsidRPr="00E864B4">
        <w:rPr>
          <w:rFonts w:cs="Arial"/>
          <w:sz w:val="20"/>
        </w:rPr>
        <w:t xml:space="preserve"> de los vasos y nervios. Solamente los movimientos </w:t>
      </w:r>
      <w:r w:rsidR="00EE5BDE" w:rsidRPr="00E864B4">
        <w:rPr>
          <w:rFonts w:cs="Arial"/>
          <w:sz w:val="20"/>
        </w:rPr>
        <w:t>más simples</w:t>
      </w:r>
      <w:r w:rsidRPr="00E864B4">
        <w:rPr>
          <w:rFonts w:cs="Arial"/>
          <w:sz w:val="20"/>
        </w:rPr>
        <w:t xml:space="preserve"> involucran un elemento cinético, por ejemplo, los miotaticos.</w:t>
      </w:r>
    </w:p>
    <w:p w:rsidR="000F32DC" w:rsidRPr="00E864B4" w:rsidRDefault="000F32DC" w:rsidP="000F32DC">
      <w:pPr>
        <w:pStyle w:val="Textoindependiente"/>
        <w:ind w:left="360"/>
        <w:jc w:val="both"/>
        <w:rPr>
          <w:rFonts w:cs="Arial"/>
          <w:sz w:val="20"/>
        </w:rPr>
      </w:pPr>
    </w:p>
    <w:p w:rsidR="00E7539D" w:rsidRPr="00E864B4" w:rsidRDefault="00E7539D" w:rsidP="004C36A9">
      <w:pPr>
        <w:pStyle w:val="Textoindependiente"/>
        <w:numPr>
          <w:ilvl w:val="0"/>
          <w:numId w:val="11"/>
        </w:numPr>
        <w:jc w:val="both"/>
        <w:rPr>
          <w:rFonts w:cs="Arial"/>
          <w:sz w:val="20"/>
        </w:rPr>
      </w:pPr>
      <w:r w:rsidRPr="00E864B4">
        <w:rPr>
          <w:rFonts w:cs="Arial"/>
          <w:sz w:val="20"/>
        </w:rPr>
        <w:t>Cadena Cinética. Es la combinación de Pars sucesivos, caracterizada por actividades motoras compuestas que reaccionan a estímulos internos o externos provenientes de órganos sensoriales, de tal manera que conforman un sistema regulado.</w:t>
      </w:r>
    </w:p>
    <w:p w:rsidR="00B95321" w:rsidRDefault="00B95321"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 identificación de los elementos de cadena permite el reconocimiento y generalmente la eliminación de puntos-potenciales de falla en el sistema hombre-tarea.</w:t>
      </w:r>
    </w:p>
    <w:p w:rsidR="00E7539D" w:rsidRPr="00E864B4" w:rsidRDefault="00E7539D" w:rsidP="00E7539D">
      <w:pPr>
        <w:pStyle w:val="Textoindependiente"/>
        <w:jc w:val="both"/>
        <w:rPr>
          <w:rFonts w:cs="Arial"/>
          <w:sz w:val="20"/>
        </w:rPr>
      </w:pPr>
      <w:r w:rsidRPr="00E864B4">
        <w:rPr>
          <w:rFonts w:cs="Arial"/>
          <w:sz w:val="20"/>
        </w:rPr>
        <w:t xml:space="preserve">Cuando se exceden las </w:t>
      </w:r>
      <w:proofErr w:type="gramStart"/>
      <w:r w:rsidRPr="00E864B4">
        <w:rPr>
          <w:rFonts w:cs="Arial"/>
          <w:sz w:val="20"/>
        </w:rPr>
        <w:t>capacidades  de</w:t>
      </w:r>
      <w:proofErr w:type="gramEnd"/>
      <w:r w:rsidRPr="00E864B4">
        <w:rPr>
          <w:rFonts w:cs="Arial"/>
          <w:sz w:val="20"/>
        </w:rPr>
        <w:t xml:space="preserve"> un elemento cinético sobrevienen las patologías músculo esqueléticas derivadas de la carga física: sobreesfuerzo, movimiento repetitivo, síndrome de sobreuso o lesiones por trauma acumulativo, entre otros.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Las causas de sobrecarga de los elementos cinéticos se denominan puntos de falla y se pueden entender así:</w:t>
      </w:r>
    </w:p>
    <w:p w:rsidR="000F32DC" w:rsidRPr="00E864B4" w:rsidRDefault="000F32DC" w:rsidP="00E7539D">
      <w:pPr>
        <w:pStyle w:val="Textoindependiente"/>
        <w:jc w:val="both"/>
        <w:rPr>
          <w:rFonts w:cs="Arial"/>
          <w:sz w:val="20"/>
        </w:rPr>
      </w:pPr>
    </w:p>
    <w:p w:rsidR="00E7539D" w:rsidRPr="00E864B4" w:rsidRDefault="00E7539D" w:rsidP="004C36A9">
      <w:pPr>
        <w:pStyle w:val="Textoindependiente"/>
        <w:numPr>
          <w:ilvl w:val="0"/>
          <w:numId w:val="2"/>
        </w:numPr>
        <w:jc w:val="both"/>
        <w:rPr>
          <w:rFonts w:cs="Arial"/>
          <w:sz w:val="20"/>
        </w:rPr>
      </w:pPr>
      <w:r w:rsidRPr="00E864B4">
        <w:rPr>
          <w:rFonts w:cs="Arial"/>
          <w:sz w:val="20"/>
        </w:rPr>
        <w:t>Los grados de libertad del movimiento exigido exceden a los disponibles en el sistema de palancas utilizado.</w:t>
      </w:r>
    </w:p>
    <w:p w:rsidR="00E7539D" w:rsidRPr="00E864B4" w:rsidRDefault="00E7539D" w:rsidP="004C36A9">
      <w:pPr>
        <w:pStyle w:val="Textoindependiente"/>
        <w:numPr>
          <w:ilvl w:val="0"/>
          <w:numId w:val="2"/>
        </w:numPr>
        <w:jc w:val="both"/>
        <w:rPr>
          <w:rFonts w:cs="Arial"/>
          <w:sz w:val="20"/>
        </w:rPr>
      </w:pPr>
      <w:r w:rsidRPr="00E864B4">
        <w:rPr>
          <w:rFonts w:cs="Arial"/>
          <w:sz w:val="20"/>
        </w:rPr>
        <w:t>El sistema de palancas se debe desempeñar por periodos de tiempo prolongados en un estado de desventaja mecánica o bajo altas concentraciones de estrés articular.</w:t>
      </w:r>
    </w:p>
    <w:p w:rsidR="00E7539D" w:rsidRPr="00E864B4" w:rsidRDefault="00E7539D" w:rsidP="004C36A9">
      <w:pPr>
        <w:pStyle w:val="Textoindependiente"/>
        <w:numPr>
          <w:ilvl w:val="0"/>
          <w:numId w:val="2"/>
        </w:numPr>
        <w:jc w:val="both"/>
        <w:rPr>
          <w:rFonts w:cs="Arial"/>
          <w:sz w:val="20"/>
        </w:rPr>
      </w:pPr>
      <w:r w:rsidRPr="00E864B4">
        <w:rPr>
          <w:rFonts w:cs="Arial"/>
          <w:sz w:val="20"/>
        </w:rPr>
        <w:t>Los músculos empleados son muy pequeños para mantener el desempeño por tiempo prolongados.</w:t>
      </w:r>
    </w:p>
    <w:p w:rsidR="00E7539D" w:rsidRPr="00E864B4" w:rsidRDefault="00E7539D" w:rsidP="004C36A9">
      <w:pPr>
        <w:pStyle w:val="Textoindependiente"/>
        <w:numPr>
          <w:ilvl w:val="0"/>
          <w:numId w:val="2"/>
        </w:numPr>
        <w:jc w:val="both"/>
        <w:rPr>
          <w:rFonts w:cs="Arial"/>
          <w:sz w:val="20"/>
        </w:rPr>
      </w:pPr>
      <w:r w:rsidRPr="00E864B4">
        <w:rPr>
          <w:rFonts w:cs="Arial"/>
          <w:sz w:val="20"/>
        </w:rPr>
        <w:t>Existe compromiso del aporte sanguíneo.</w:t>
      </w:r>
    </w:p>
    <w:p w:rsidR="00E7539D" w:rsidRPr="00E864B4" w:rsidRDefault="00E7539D" w:rsidP="004C36A9">
      <w:pPr>
        <w:pStyle w:val="Textoindependiente"/>
        <w:numPr>
          <w:ilvl w:val="0"/>
          <w:numId w:val="2"/>
        </w:numPr>
        <w:jc w:val="both"/>
        <w:rPr>
          <w:rFonts w:cs="Arial"/>
          <w:sz w:val="20"/>
        </w:rPr>
      </w:pPr>
      <w:r w:rsidRPr="00E864B4">
        <w:rPr>
          <w:rFonts w:cs="Arial"/>
          <w:sz w:val="20"/>
        </w:rPr>
        <w:t>La retroalimentación sensitiva no está disponible o es equívoca.</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Estos puntos de falla suceden por posiciones inadecuadas, fuerzas o movimientos ejercidos en forma incorrecta, asociados con diseños inapropiados de los puestos de trabajo y sus elementos, organización del trabajo no satisfactoria y hábitos individuales.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Estas condiciones como se expuso previamente originarán inflamación del tendón y su vaina, </w:t>
      </w:r>
      <w:proofErr w:type="spellStart"/>
      <w:r w:rsidRPr="00E864B4">
        <w:rPr>
          <w:rFonts w:cs="Arial"/>
          <w:sz w:val="20"/>
        </w:rPr>
        <w:t>microdesgarros</w:t>
      </w:r>
      <w:proofErr w:type="spellEnd"/>
      <w:r w:rsidRPr="00E864B4">
        <w:rPr>
          <w:rFonts w:cs="Arial"/>
          <w:sz w:val="20"/>
        </w:rPr>
        <w:t xml:space="preserve"> musculares y compresión de estructuras vecinas.</w:t>
      </w:r>
    </w:p>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sz w:val="20"/>
        </w:rPr>
      </w:pPr>
      <w:r>
        <w:rPr>
          <w:rFonts w:cs="Arial"/>
          <w:b/>
          <w:sz w:val="20"/>
        </w:rPr>
        <w:t xml:space="preserve">4.3. </w:t>
      </w:r>
      <w:r w:rsidR="00E7539D" w:rsidRPr="00E864B4">
        <w:rPr>
          <w:rFonts w:cs="Arial"/>
          <w:b/>
          <w:sz w:val="20"/>
        </w:rPr>
        <w:t>EVALUACIÓN DE FACTORES DE RIESGO OSTEOMUSCULOTENDINOSO</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tabs>
          <w:tab w:val="left" w:pos="4800"/>
          <w:tab w:val="left" w:pos="4956"/>
          <w:tab w:val="left" w:pos="5664"/>
          <w:tab w:val="left" w:pos="6372"/>
          <w:tab w:val="left" w:pos="7080"/>
          <w:tab w:val="left" w:pos="7880"/>
        </w:tabs>
        <w:jc w:val="both"/>
        <w:rPr>
          <w:rFonts w:cs="Arial"/>
          <w:b/>
          <w:bCs/>
          <w:sz w:val="20"/>
        </w:rPr>
      </w:pPr>
      <w:r w:rsidRPr="00E864B4">
        <w:rPr>
          <w:rFonts w:cs="Arial"/>
          <w:b/>
          <w:bCs/>
          <w:sz w:val="20"/>
        </w:rPr>
        <w:t xml:space="preserve"> </w:t>
      </w:r>
      <w:r w:rsidR="00EE5BDE">
        <w:rPr>
          <w:rFonts w:cs="Arial"/>
          <w:b/>
          <w:bCs/>
          <w:sz w:val="20"/>
        </w:rPr>
        <w:t xml:space="preserve">           </w:t>
      </w:r>
      <w:r w:rsidRPr="00E864B4">
        <w:rPr>
          <w:rFonts w:cs="Arial"/>
          <w:b/>
          <w:bCs/>
          <w:sz w:val="20"/>
        </w:rPr>
        <w:t xml:space="preserve"> VARIABLE                     </w:t>
      </w:r>
      <w:r w:rsidR="000F32DC" w:rsidRPr="00E864B4">
        <w:rPr>
          <w:rFonts w:cs="Arial"/>
          <w:b/>
          <w:bCs/>
          <w:sz w:val="20"/>
        </w:rPr>
        <w:t xml:space="preserve">           </w:t>
      </w:r>
      <w:r w:rsidR="00EE5BDE">
        <w:rPr>
          <w:rFonts w:cs="Arial"/>
          <w:b/>
          <w:bCs/>
          <w:sz w:val="20"/>
        </w:rPr>
        <w:t xml:space="preserve">     </w:t>
      </w:r>
      <w:r w:rsidRPr="00E864B4">
        <w:rPr>
          <w:rFonts w:cs="Arial"/>
          <w:b/>
          <w:bCs/>
          <w:sz w:val="20"/>
        </w:rPr>
        <w:t xml:space="preserve">CARACT. </w:t>
      </w:r>
      <w:r w:rsidR="000F32DC" w:rsidRPr="00E864B4">
        <w:rPr>
          <w:rFonts w:cs="Arial"/>
          <w:b/>
          <w:bCs/>
          <w:sz w:val="20"/>
        </w:rPr>
        <w:t>MÁXIMAS</w:t>
      </w:r>
      <w:r w:rsidR="000F32DC" w:rsidRPr="00E864B4">
        <w:rPr>
          <w:rFonts w:cs="Arial"/>
          <w:b/>
          <w:bCs/>
          <w:sz w:val="20"/>
        </w:rPr>
        <w:tab/>
        <w:t xml:space="preserve">               </w:t>
      </w:r>
      <w:r w:rsidR="00EE5BDE">
        <w:rPr>
          <w:rFonts w:cs="Arial"/>
          <w:b/>
          <w:bCs/>
          <w:sz w:val="20"/>
        </w:rPr>
        <w:t xml:space="preserve">     </w:t>
      </w:r>
      <w:r w:rsidR="000F32DC" w:rsidRPr="00E864B4">
        <w:rPr>
          <w:rFonts w:cs="Arial"/>
          <w:b/>
          <w:bCs/>
          <w:sz w:val="20"/>
        </w:rPr>
        <w:t>RECOMENDACIONES</w:t>
      </w:r>
      <w:r w:rsidR="000F32DC" w:rsidRPr="00E864B4">
        <w:rPr>
          <w:rFonts w:cs="Arial"/>
          <w:b/>
          <w:bCs/>
          <w:sz w:val="20"/>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80"/>
        <w:gridCol w:w="3611"/>
        <w:gridCol w:w="3609"/>
      </w:tblGrid>
      <w:tr w:rsidR="000F32DC" w:rsidRPr="00E864B4" w:rsidTr="008A48AD">
        <w:trPr>
          <w:trHeight w:val="650"/>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MOVIMIENTOS</w:t>
            </w:r>
          </w:p>
          <w:p w:rsidR="000F32DC" w:rsidRPr="00E864B4" w:rsidRDefault="000F32DC" w:rsidP="00EE5BDE">
            <w:pPr>
              <w:pStyle w:val="Textoindependiente"/>
              <w:jc w:val="center"/>
              <w:rPr>
                <w:rFonts w:cs="Arial"/>
                <w:sz w:val="20"/>
              </w:rPr>
            </w:pPr>
            <w:r w:rsidRPr="00E864B4">
              <w:rPr>
                <w:rFonts w:cs="Arial"/>
                <w:sz w:val="20"/>
              </w:rPr>
              <w:t>REPETITIVOS</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CICLOS DE TRABAJO</w:t>
            </w:r>
          </w:p>
          <w:p w:rsidR="000F32DC" w:rsidRPr="00E864B4" w:rsidRDefault="000F32DC" w:rsidP="00EE5BDE">
            <w:pPr>
              <w:pStyle w:val="Textoindependiente"/>
              <w:jc w:val="center"/>
              <w:rPr>
                <w:rFonts w:cs="Arial"/>
                <w:sz w:val="20"/>
              </w:rPr>
            </w:pPr>
            <w:r w:rsidRPr="00E864B4">
              <w:rPr>
                <w:rFonts w:cs="Arial"/>
                <w:sz w:val="20"/>
              </w:rPr>
              <w:t>CONTINUOS</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SON MOVIMIENTOS</w:t>
            </w:r>
          </w:p>
          <w:p w:rsidR="000F32DC" w:rsidRPr="00E864B4" w:rsidRDefault="000F32DC" w:rsidP="00EE5BDE">
            <w:pPr>
              <w:pStyle w:val="Textoindependiente"/>
              <w:jc w:val="center"/>
              <w:rPr>
                <w:rFonts w:cs="Arial"/>
                <w:sz w:val="20"/>
              </w:rPr>
            </w:pPr>
            <w:r w:rsidRPr="00E864B4">
              <w:rPr>
                <w:rFonts w:cs="Arial"/>
                <w:sz w:val="20"/>
              </w:rPr>
              <w:t>REPETITIVOS</w:t>
            </w:r>
          </w:p>
        </w:tc>
      </w:tr>
      <w:tr w:rsidR="000F32DC" w:rsidRPr="00E864B4" w:rsidTr="008A48AD">
        <w:trPr>
          <w:trHeight w:val="843"/>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POSTURAS</w:t>
            </w:r>
          </w:p>
          <w:p w:rsidR="000F32DC" w:rsidRPr="00E864B4" w:rsidRDefault="000F32DC" w:rsidP="00EE5BDE">
            <w:pPr>
              <w:pStyle w:val="Textoindependiente"/>
              <w:jc w:val="center"/>
              <w:rPr>
                <w:rFonts w:cs="Arial"/>
                <w:sz w:val="20"/>
              </w:rPr>
            </w:pPr>
            <w:r w:rsidRPr="00E864B4">
              <w:rPr>
                <w:rFonts w:cs="Arial"/>
                <w:sz w:val="20"/>
              </w:rPr>
              <w:t>INADECUADAS</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POSICIONES</w:t>
            </w:r>
          </w:p>
          <w:p w:rsidR="000F32DC" w:rsidRPr="00E864B4" w:rsidRDefault="000F32DC" w:rsidP="00EE5BDE">
            <w:pPr>
              <w:pStyle w:val="Textoindependiente"/>
              <w:jc w:val="center"/>
              <w:rPr>
                <w:rFonts w:cs="Arial"/>
                <w:sz w:val="20"/>
              </w:rPr>
            </w:pPr>
            <w:r w:rsidRPr="00E864B4">
              <w:rPr>
                <w:rFonts w:cs="Arial"/>
                <w:sz w:val="20"/>
              </w:rPr>
              <w:t>DE SOBRECARGA</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SIN POSTURAS INADECUADAS</w:t>
            </w:r>
          </w:p>
        </w:tc>
      </w:tr>
      <w:tr w:rsidR="000F32DC" w:rsidRPr="00E864B4" w:rsidTr="001A40BF">
        <w:trPr>
          <w:trHeight w:val="700"/>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FUERZA</w:t>
            </w:r>
          </w:p>
          <w:p w:rsidR="000F32DC" w:rsidRPr="00E864B4" w:rsidRDefault="000F32DC" w:rsidP="00EE5BDE">
            <w:pPr>
              <w:pStyle w:val="Textoindependiente"/>
              <w:jc w:val="center"/>
              <w:rPr>
                <w:rFonts w:cs="Arial"/>
                <w:sz w:val="20"/>
              </w:rPr>
            </w:pP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CON SOBREESFUERZO</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SIN SOBREESFUERZO</w:t>
            </w:r>
          </w:p>
        </w:tc>
      </w:tr>
      <w:tr w:rsidR="000F32DC" w:rsidRPr="00E864B4" w:rsidTr="001A40BF">
        <w:trPr>
          <w:trHeight w:val="838"/>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REPOSO</w:t>
            </w:r>
          </w:p>
          <w:p w:rsidR="000F32DC" w:rsidRPr="00E864B4" w:rsidRDefault="000F32DC" w:rsidP="00EE5BDE">
            <w:pPr>
              <w:pStyle w:val="Textoindependiente"/>
              <w:jc w:val="center"/>
              <w:rPr>
                <w:rFonts w:cs="Arial"/>
                <w:sz w:val="20"/>
              </w:rPr>
            </w:pP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SIN PERIODOS DE</w:t>
            </w:r>
          </w:p>
          <w:p w:rsidR="000F32DC" w:rsidRPr="00E864B4" w:rsidRDefault="000F32DC" w:rsidP="00EE5BDE">
            <w:pPr>
              <w:pStyle w:val="Textoindependiente"/>
              <w:jc w:val="center"/>
              <w:rPr>
                <w:rFonts w:cs="Arial"/>
                <w:sz w:val="20"/>
              </w:rPr>
            </w:pPr>
            <w:r w:rsidRPr="00E864B4">
              <w:rPr>
                <w:rFonts w:cs="Arial"/>
                <w:sz w:val="20"/>
              </w:rPr>
              <w:t>REPOSO ADECUADO</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CON PERIODOS DE</w:t>
            </w:r>
          </w:p>
          <w:p w:rsidR="000F32DC" w:rsidRPr="00E864B4" w:rsidRDefault="000F32DC" w:rsidP="00EE5BDE">
            <w:pPr>
              <w:pStyle w:val="Textoindependiente"/>
              <w:jc w:val="center"/>
              <w:rPr>
                <w:rFonts w:cs="Arial"/>
                <w:sz w:val="20"/>
              </w:rPr>
            </w:pPr>
            <w:r w:rsidRPr="00E864B4">
              <w:rPr>
                <w:rFonts w:cs="Arial"/>
                <w:sz w:val="20"/>
              </w:rPr>
              <w:t>REPOSO ADECUADO</w:t>
            </w:r>
          </w:p>
        </w:tc>
      </w:tr>
      <w:tr w:rsidR="000F32DC" w:rsidRPr="00E864B4" w:rsidTr="001A40BF">
        <w:trPr>
          <w:trHeight w:val="551"/>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lastRenderedPageBreak/>
              <w:t>DISENO DEL  PUESTO</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INADECUADO DISEÑO</w:t>
            </w:r>
          </w:p>
          <w:p w:rsidR="000F32DC" w:rsidRPr="00E864B4" w:rsidRDefault="000F32DC" w:rsidP="00EE5BDE">
            <w:pPr>
              <w:pStyle w:val="Textoindependiente"/>
              <w:jc w:val="center"/>
              <w:rPr>
                <w:rFonts w:cs="Arial"/>
                <w:sz w:val="20"/>
              </w:rPr>
            </w:pPr>
            <w:r w:rsidRPr="00E864B4">
              <w:rPr>
                <w:rFonts w:cs="Arial"/>
                <w:sz w:val="20"/>
              </w:rPr>
              <w:t xml:space="preserve">DEL </w:t>
            </w:r>
            <w:r w:rsidR="00EE5BDE" w:rsidRPr="00E864B4">
              <w:rPr>
                <w:rFonts w:cs="Arial"/>
                <w:sz w:val="20"/>
              </w:rPr>
              <w:t>PUESTO DE</w:t>
            </w:r>
            <w:r w:rsidRPr="00E864B4">
              <w:rPr>
                <w:rFonts w:cs="Arial"/>
                <w:sz w:val="20"/>
              </w:rPr>
              <w:t xml:space="preserve"> TRA</w:t>
            </w:r>
            <w:r w:rsidR="00EE5BDE">
              <w:rPr>
                <w:rFonts w:cs="Arial"/>
                <w:sz w:val="20"/>
              </w:rPr>
              <w:t>BAJO</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DISEÑO  ADECUADO</w:t>
            </w:r>
          </w:p>
          <w:p w:rsidR="000F32DC" w:rsidRPr="00E864B4" w:rsidRDefault="000F32DC" w:rsidP="00EE5BDE">
            <w:pPr>
              <w:pStyle w:val="Textoindependiente"/>
              <w:jc w:val="center"/>
              <w:rPr>
                <w:rFonts w:cs="Arial"/>
                <w:sz w:val="20"/>
              </w:rPr>
            </w:pPr>
            <w:r w:rsidRPr="00E864B4">
              <w:rPr>
                <w:rFonts w:cs="Arial"/>
                <w:sz w:val="20"/>
              </w:rPr>
              <w:t>DEL PUESTO DE TRAB.</w:t>
            </w:r>
          </w:p>
        </w:tc>
      </w:tr>
      <w:tr w:rsidR="000F32DC" w:rsidRPr="00E864B4" w:rsidTr="001A40BF">
        <w:trPr>
          <w:trHeight w:val="686"/>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VIBRACIONES</w:t>
            </w:r>
          </w:p>
          <w:p w:rsidR="000F32DC" w:rsidRPr="00E864B4" w:rsidRDefault="000F32DC" w:rsidP="00EE5BDE">
            <w:pPr>
              <w:pStyle w:val="Textoindependiente"/>
              <w:jc w:val="center"/>
              <w:rPr>
                <w:rFonts w:cs="Arial"/>
                <w:sz w:val="20"/>
              </w:rPr>
            </w:pP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CON VIBRACIONES</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SIN VIBRACIONES</w:t>
            </w:r>
          </w:p>
        </w:tc>
      </w:tr>
      <w:tr w:rsidR="000F32DC" w:rsidRPr="00E864B4" w:rsidTr="001A40BF">
        <w:trPr>
          <w:trHeight w:val="569"/>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SUPERFICIES</w:t>
            </w:r>
          </w:p>
          <w:p w:rsidR="000F32DC" w:rsidRPr="00E864B4" w:rsidRDefault="000F32DC" w:rsidP="00EE5BDE">
            <w:pPr>
              <w:pStyle w:val="Textoindependiente"/>
              <w:jc w:val="center"/>
              <w:rPr>
                <w:rFonts w:cs="Arial"/>
                <w:sz w:val="20"/>
              </w:rPr>
            </w:pPr>
            <w:r w:rsidRPr="00E864B4">
              <w:rPr>
                <w:rFonts w:cs="Arial"/>
                <w:sz w:val="20"/>
              </w:rPr>
              <w:t>DE TRABAJO</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INADECUADAS</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ADECUADAS</w:t>
            </w:r>
          </w:p>
        </w:tc>
      </w:tr>
      <w:tr w:rsidR="000F32DC" w:rsidRPr="00E864B4" w:rsidTr="008A48AD">
        <w:trPr>
          <w:trHeight w:val="551"/>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RITMO DEL TRABAJO</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EXCESIVO</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REGULADO</w:t>
            </w:r>
          </w:p>
        </w:tc>
      </w:tr>
      <w:tr w:rsidR="000F32DC" w:rsidRPr="00E864B4" w:rsidTr="008A48AD">
        <w:trPr>
          <w:trHeight w:val="596"/>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ESPACIO DE</w:t>
            </w:r>
          </w:p>
          <w:p w:rsidR="000F32DC" w:rsidRPr="00E864B4" w:rsidRDefault="000F32DC" w:rsidP="00EE5BDE">
            <w:pPr>
              <w:pStyle w:val="Textoindependiente"/>
              <w:jc w:val="center"/>
              <w:rPr>
                <w:rFonts w:cs="Arial"/>
                <w:sz w:val="20"/>
              </w:rPr>
            </w:pPr>
            <w:r w:rsidRPr="00E864B4">
              <w:rPr>
                <w:rFonts w:cs="Arial"/>
                <w:sz w:val="20"/>
              </w:rPr>
              <w:t>TRABAJO</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INADECUADO</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ADECUADO</w:t>
            </w:r>
          </w:p>
        </w:tc>
      </w:tr>
      <w:tr w:rsidR="000F32DC" w:rsidRPr="00E864B4" w:rsidTr="008A48AD">
        <w:trPr>
          <w:trHeight w:val="689"/>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DISCONFORT</w:t>
            </w:r>
          </w:p>
          <w:p w:rsidR="000F32DC" w:rsidRPr="00E864B4" w:rsidRDefault="000F32DC" w:rsidP="00EE5BDE">
            <w:pPr>
              <w:pStyle w:val="Textoindependiente"/>
              <w:jc w:val="center"/>
              <w:rPr>
                <w:rFonts w:cs="Arial"/>
                <w:sz w:val="20"/>
              </w:rPr>
            </w:pPr>
            <w:r w:rsidRPr="00E864B4">
              <w:rPr>
                <w:rFonts w:cs="Arial"/>
                <w:sz w:val="20"/>
              </w:rPr>
              <w:t>POR CALOR</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ALTA TEMPERATURA</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TEMP, ADECUADA</w:t>
            </w:r>
          </w:p>
        </w:tc>
      </w:tr>
      <w:tr w:rsidR="000F32DC" w:rsidRPr="00E864B4" w:rsidTr="008A48AD">
        <w:trPr>
          <w:trHeight w:val="639"/>
        </w:trPr>
        <w:tc>
          <w:tcPr>
            <w:tcW w:w="1529" w:type="pct"/>
            <w:vAlign w:val="center"/>
          </w:tcPr>
          <w:p w:rsidR="000F32DC" w:rsidRPr="00E864B4" w:rsidRDefault="000F32DC" w:rsidP="00EE5BDE">
            <w:pPr>
              <w:pStyle w:val="Textoindependiente"/>
              <w:jc w:val="center"/>
              <w:rPr>
                <w:rFonts w:cs="Arial"/>
                <w:sz w:val="20"/>
                <w:lang w:val="pt-BR"/>
              </w:rPr>
            </w:pPr>
            <w:r w:rsidRPr="00E864B4">
              <w:rPr>
                <w:rFonts w:cs="Arial"/>
                <w:sz w:val="20"/>
                <w:lang w:val="pt-BR"/>
              </w:rPr>
              <w:t>DISCONFORT</w:t>
            </w:r>
          </w:p>
          <w:p w:rsidR="000F32DC" w:rsidRPr="00E864B4" w:rsidRDefault="000F32DC" w:rsidP="00EE5BDE">
            <w:pPr>
              <w:pStyle w:val="Textoindependiente"/>
              <w:jc w:val="center"/>
              <w:rPr>
                <w:rFonts w:cs="Arial"/>
                <w:sz w:val="20"/>
                <w:lang w:val="pt-BR"/>
              </w:rPr>
            </w:pPr>
            <w:r w:rsidRPr="00E864B4">
              <w:rPr>
                <w:rFonts w:cs="Arial"/>
                <w:sz w:val="20"/>
                <w:lang w:val="pt-BR"/>
              </w:rPr>
              <w:t>POR FRIO</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BAJA TEMPERATURA</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TEMP ADECUADA</w:t>
            </w:r>
          </w:p>
        </w:tc>
      </w:tr>
      <w:tr w:rsidR="000F32DC" w:rsidRPr="00E864B4" w:rsidTr="008A48AD">
        <w:trPr>
          <w:trHeight w:val="460"/>
        </w:trPr>
        <w:tc>
          <w:tcPr>
            <w:tcW w:w="1529" w:type="pct"/>
            <w:vAlign w:val="center"/>
          </w:tcPr>
          <w:p w:rsidR="008A48AD" w:rsidRDefault="008A48AD" w:rsidP="008A48AD">
            <w:pPr>
              <w:pStyle w:val="Textoindependiente"/>
              <w:jc w:val="center"/>
              <w:rPr>
                <w:rFonts w:cs="Arial"/>
                <w:sz w:val="20"/>
              </w:rPr>
            </w:pPr>
          </w:p>
          <w:p w:rsidR="000F32DC" w:rsidRPr="00E864B4" w:rsidRDefault="008A48AD" w:rsidP="008A48AD">
            <w:pPr>
              <w:pStyle w:val="Textoindependiente"/>
              <w:jc w:val="center"/>
              <w:rPr>
                <w:rFonts w:cs="Arial"/>
                <w:sz w:val="20"/>
              </w:rPr>
            </w:pPr>
            <w:r w:rsidRPr="00E864B4">
              <w:rPr>
                <w:rFonts w:cs="Arial"/>
                <w:sz w:val="20"/>
              </w:rPr>
              <w:t>ILUMINACIÓN</w:t>
            </w:r>
          </w:p>
          <w:p w:rsidR="000F32DC" w:rsidRPr="00E864B4" w:rsidRDefault="000F32DC" w:rsidP="008A48AD">
            <w:pPr>
              <w:pStyle w:val="Textoindependiente"/>
              <w:jc w:val="center"/>
              <w:rPr>
                <w:rFonts w:cs="Arial"/>
                <w:sz w:val="20"/>
              </w:rPr>
            </w:pP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INADECUADA</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ADECUADA</w:t>
            </w:r>
          </w:p>
        </w:tc>
      </w:tr>
      <w:tr w:rsidR="000F32DC" w:rsidRPr="00E864B4" w:rsidTr="008A48AD">
        <w:trPr>
          <w:trHeight w:val="724"/>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ELEMENTO DE PROTECCIÓN</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DIFICULTAN LOS</w:t>
            </w:r>
          </w:p>
          <w:p w:rsidR="000F32DC" w:rsidRPr="00E864B4" w:rsidRDefault="000F32DC" w:rsidP="00EE5BDE">
            <w:pPr>
              <w:pStyle w:val="Textoindependiente"/>
              <w:jc w:val="center"/>
              <w:rPr>
                <w:rFonts w:cs="Arial"/>
                <w:sz w:val="20"/>
              </w:rPr>
            </w:pPr>
            <w:r w:rsidRPr="00E864B4">
              <w:rPr>
                <w:rFonts w:cs="Arial"/>
                <w:sz w:val="20"/>
              </w:rPr>
              <w:t>MOVIMIENTOS</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ADECUADOS</w:t>
            </w:r>
          </w:p>
        </w:tc>
      </w:tr>
      <w:tr w:rsidR="000F32DC" w:rsidRPr="00E864B4" w:rsidTr="008A48AD">
        <w:trPr>
          <w:trHeight w:val="688"/>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RIESGO PARA</w:t>
            </w:r>
          </w:p>
          <w:p w:rsidR="000F32DC" w:rsidRPr="00E864B4" w:rsidRDefault="000F32DC" w:rsidP="00EE5BDE">
            <w:pPr>
              <w:pStyle w:val="Textoindependiente"/>
              <w:jc w:val="center"/>
              <w:rPr>
                <w:rFonts w:cs="Arial"/>
                <w:sz w:val="20"/>
                <w:lang w:val="pt-BR"/>
              </w:rPr>
            </w:pPr>
            <w:r w:rsidRPr="00E864B4">
              <w:rPr>
                <w:rFonts w:cs="Arial"/>
                <w:sz w:val="20"/>
                <w:lang w:val="pt-BR"/>
              </w:rPr>
              <w:t>PATOLOGIAS</w:t>
            </w:r>
          </w:p>
        </w:tc>
        <w:tc>
          <w:tcPr>
            <w:tcW w:w="1736" w:type="pct"/>
            <w:vAlign w:val="center"/>
          </w:tcPr>
          <w:p w:rsidR="00EE5BDE" w:rsidRDefault="000F32DC" w:rsidP="00EE5BDE">
            <w:pPr>
              <w:pStyle w:val="Textoindependiente"/>
              <w:jc w:val="center"/>
              <w:rPr>
                <w:rFonts w:cs="Arial"/>
                <w:sz w:val="20"/>
                <w:lang w:val="pt-BR"/>
              </w:rPr>
            </w:pPr>
            <w:r w:rsidRPr="00E864B4">
              <w:rPr>
                <w:rFonts w:cs="Arial"/>
                <w:sz w:val="20"/>
                <w:lang w:val="pt-BR"/>
              </w:rPr>
              <w:t>PRESENCIA</w:t>
            </w:r>
          </w:p>
          <w:p w:rsidR="000F32DC" w:rsidRPr="00E864B4" w:rsidRDefault="000F32DC" w:rsidP="00EE5BDE">
            <w:pPr>
              <w:pStyle w:val="Textoindependiente"/>
              <w:jc w:val="center"/>
              <w:rPr>
                <w:rFonts w:cs="Arial"/>
                <w:sz w:val="20"/>
                <w:lang w:val="pt-BR"/>
              </w:rPr>
            </w:pPr>
            <w:r w:rsidRPr="00E864B4">
              <w:rPr>
                <w:rFonts w:cs="Arial"/>
                <w:sz w:val="20"/>
                <w:lang w:val="pt-BR"/>
              </w:rPr>
              <w:t xml:space="preserve">DE </w:t>
            </w:r>
            <w:r w:rsidR="00EE5BDE" w:rsidRPr="00E864B4">
              <w:rPr>
                <w:rFonts w:cs="Arial"/>
                <w:sz w:val="20"/>
                <w:lang w:val="pt-BR"/>
              </w:rPr>
              <w:t>PATOLOGIA</w:t>
            </w:r>
            <w:r w:rsidR="00EE5BDE">
              <w:rPr>
                <w:rFonts w:cs="Arial"/>
                <w:sz w:val="20"/>
                <w:lang w:val="pt-BR"/>
              </w:rPr>
              <w:t xml:space="preserve"> </w:t>
            </w:r>
            <w:r w:rsidRPr="00E864B4">
              <w:rPr>
                <w:rFonts w:cs="Arial"/>
                <w:sz w:val="20"/>
                <w:lang w:val="pt-BR"/>
              </w:rPr>
              <w:t>ESPECIFICA</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SIN PATOLOGÍAS</w:t>
            </w:r>
          </w:p>
        </w:tc>
      </w:tr>
      <w:tr w:rsidR="000F32DC" w:rsidRPr="00E864B4" w:rsidTr="008A48AD">
        <w:trPr>
          <w:trHeight w:val="712"/>
        </w:trPr>
        <w:tc>
          <w:tcPr>
            <w:tcW w:w="1529" w:type="pct"/>
            <w:vAlign w:val="center"/>
          </w:tcPr>
          <w:p w:rsidR="000F32DC" w:rsidRPr="00E864B4" w:rsidRDefault="000F32DC" w:rsidP="00EE5BDE">
            <w:pPr>
              <w:pStyle w:val="Textoindependiente"/>
              <w:jc w:val="center"/>
              <w:rPr>
                <w:rFonts w:cs="Arial"/>
                <w:sz w:val="20"/>
              </w:rPr>
            </w:pPr>
            <w:r w:rsidRPr="00E864B4">
              <w:rPr>
                <w:rFonts w:cs="Arial"/>
                <w:sz w:val="20"/>
              </w:rPr>
              <w:t>CAPACIDADES</w:t>
            </w:r>
          </w:p>
          <w:p w:rsidR="000F32DC" w:rsidRPr="00E864B4" w:rsidRDefault="000F32DC" w:rsidP="00EE5BDE">
            <w:pPr>
              <w:pStyle w:val="Textoindependiente"/>
              <w:jc w:val="center"/>
              <w:rPr>
                <w:rFonts w:cs="Arial"/>
                <w:sz w:val="20"/>
              </w:rPr>
            </w:pPr>
            <w:r w:rsidRPr="00E864B4">
              <w:rPr>
                <w:rFonts w:cs="Arial"/>
                <w:sz w:val="20"/>
              </w:rPr>
              <w:t>FÍSICASALTAS</w:t>
            </w:r>
          </w:p>
        </w:tc>
        <w:tc>
          <w:tcPr>
            <w:tcW w:w="1736" w:type="pct"/>
            <w:vAlign w:val="center"/>
          </w:tcPr>
          <w:p w:rsidR="000F32DC" w:rsidRPr="00E864B4" w:rsidRDefault="000F32DC" w:rsidP="00EE5BDE">
            <w:pPr>
              <w:pStyle w:val="Textoindependiente"/>
              <w:jc w:val="center"/>
              <w:rPr>
                <w:rFonts w:cs="Arial"/>
                <w:sz w:val="20"/>
              </w:rPr>
            </w:pPr>
            <w:r w:rsidRPr="00E864B4">
              <w:rPr>
                <w:rFonts w:cs="Arial"/>
                <w:sz w:val="20"/>
              </w:rPr>
              <w:t>EXIGIDAS</w:t>
            </w:r>
          </w:p>
        </w:tc>
        <w:tc>
          <w:tcPr>
            <w:tcW w:w="1735" w:type="pct"/>
            <w:vAlign w:val="center"/>
          </w:tcPr>
          <w:p w:rsidR="000F32DC" w:rsidRPr="00E864B4" w:rsidRDefault="000F32DC" w:rsidP="00EE5BDE">
            <w:pPr>
              <w:pStyle w:val="Textoindependiente"/>
              <w:jc w:val="center"/>
              <w:rPr>
                <w:rFonts w:cs="Arial"/>
                <w:sz w:val="20"/>
              </w:rPr>
            </w:pPr>
            <w:r w:rsidRPr="00E864B4">
              <w:rPr>
                <w:rFonts w:cs="Arial"/>
                <w:sz w:val="20"/>
              </w:rPr>
              <w:t>NO SE REQUIEREN</w:t>
            </w:r>
          </w:p>
        </w:tc>
      </w:tr>
    </w:tbl>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sz w:val="20"/>
        </w:rPr>
      </w:pPr>
      <w:r>
        <w:rPr>
          <w:rFonts w:cs="Arial"/>
          <w:b/>
          <w:sz w:val="20"/>
        </w:rPr>
        <w:t xml:space="preserve">4.4. </w:t>
      </w:r>
      <w:r w:rsidR="00E7539D" w:rsidRPr="00E864B4">
        <w:rPr>
          <w:rFonts w:cs="Arial"/>
          <w:b/>
          <w:sz w:val="20"/>
        </w:rPr>
        <w:t>FACTORES DE ANÁLISIS.</w:t>
      </w:r>
    </w:p>
    <w:p w:rsidR="00E7539D" w:rsidRPr="00E864B4" w:rsidRDefault="00E7539D" w:rsidP="00E7539D">
      <w:pPr>
        <w:pStyle w:val="Textoindependiente"/>
        <w:jc w:val="both"/>
        <w:rPr>
          <w:rFonts w:cs="Arial"/>
          <w:b/>
          <w:sz w:val="20"/>
        </w:rPr>
      </w:pPr>
    </w:p>
    <w:p w:rsidR="00E7539D" w:rsidRPr="00E864B4" w:rsidRDefault="00E7539D" w:rsidP="00E7539D">
      <w:pPr>
        <w:pStyle w:val="Textoindependiente"/>
        <w:jc w:val="both"/>
        <w:rPr>
          <w:rFonts w:cs="Arial"/>
          <w:sz w:val="20"/>
        </w:rPr>
      </w:pPr>
      <w:r w:rsidRPr="00E864B4">
        <w:rPr>
          <w:rFonts w:cs="Arial"/>
          <w:sz w:val="20"/>
        </w:rPr>
        <w:t xml:space="preserve">Los factores que se deben tener en cuenta para evaluar el riesgo por patologías musculotendinosas </w:t>
      </w:r>
      <w:r w:rsidR="00A01A9C" w:rsidRPr="00E864B4">
        <w:rPr>
          <w:rFonts w:cs="Arial"/>
          <w:sz w:val="20"/>
        </w:rPr>
        <w:t>proporcionando indicaciones</w:t>
      </w:r>
      <w:r w:rsidRPr="00E864B4">
        <w:rPr>
          <w:rFonts w:cs="Arial"/>
          <w:sz w:val="20"/>
        </w:rPr>
        <w:t xml:space="preserve"> sobre la posible influencia de cada uno de </w:t>
      </w:r>
      <w:r w:rsidR="00A01A9C" w:rsidRPr="00E864B4">
        <w:rPr>
          <w:rFonts w:cs="Arial"/>
          <w:sz w:val="20"/>
        </w:rPr>
        <w:t>ellos y</w:t>
      </w:r>
      <w:r w:rsidRPr="00E864B4">
        <w:rPr>
          <w:rFonts w:cs="Arial"/>
          <w:sz w:val="20"/>
        </w:rPr>
        <w:t xml:space="preserve"> dando sugerencias acerca de las medidas preventivas que se puedan tomar para que no influyan negativamente.</w:t>
      </w:r>
    </w:p>
    <w:p w:rsidR="000F32DC" w:rsidRPr="00E864B4" w:rsidRDefault="000F32DC" w:rsidP="00E7539D">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Movimientos repetitivos: Realización continuada de ciclos de trabajo similares</w:t>
      </w:r>
      <w:proofErr w:type="gramStart"/>
      <w:r w:rsidRPr="00E864B4">
        <w:rPr>
          <w:rFonts w:cs="Arial"/>
          <w:sz w:val="20"/>
        </w:rPr>
        <w:t>,  duración</w:t>
      </w:r>
      <w:proofErr w:type="gramEnd"/>
      <w:r w:rsidRPr="00E864B4">
        <w:rPr>
          <w:rFonts w:cs="Arial"/>
          <w:sz w:val="20"/>
        </w:rPr>
        <w:t xml:space="preserve"> del ciclo de trabajo menor a 30 segundos o ciclo de trabajo fundamental mayor del 50% del ciclo total. Deben tenerse en cuenta algunos factores importantes en la evaluación como son: la zona anatómica que interviene, posturas extremas, velocidad alta de movimientos y duración de la exposición.</w:t>
      </w:r>
    </w:p>
    <w:p w:rsidR="000F32DC" w:rsidRPr="00E864B4" w:rsidRDefault="000F32DC" w:rsidP="000F32DC">
      <w:pPr>
        <w:pStyle w:val="Textoindependiente"/>
        <w:ind w:left="360"/>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Posturas inadecuadas. Posiciones fijas o restringidas del cuerpo, posturas que sobrecarguen las estructuras músculo-ligamentosas, posturas que sobrecarguen asimétricamente las articulaciones o aquellas denominadas como </w:t>
      </w:r>
      <w:proofErr w:type="spellStart"/>
      <w:r w:rsidRPr="00E864B4">
        <w:rPr>
          <w:rFonts w:cs="Arial"/>
          <w:sz w:val="20"/>
        </w:rPr>
        <w:t>estaticas</w:t>
      </w:r>
      <w:proofErr w:type="spellEnd"/>
      <w:r w:rsidRPr="00E864B4">
        <w:rPr>
          <w:rFonts w:cs="Arial"/>
          <w:sz w:val="20"/>
        </w:rPr>
        <w:t>. Si la tarea se realiza en una postura inestable, el riesgo de perder el equilibrio y la posibilidad de que se produzcan tensiones impredecibles en músculos y articulaciones podrá dar lugar a situaciones de riesgo importante.</w:t>
      </w:r>
    </w:p>
    <w:p w:rsidR="000F32DC" w:rsidRPr="00E864B4" w:rsidRDefault="000F32DC" w:rsidP="000F32DC">
      <w:pPr>
        <w:pStyle w:val="Textoindependiente"/>
        <w:jc w:val="both"/>
        <w:rPr>
          <w:rFonts w:cs="Arial"/>
          <w:sz w:val="20"/>
        </w:rPr>
      </w:pPr>
    </w:p>
    <w:p w:rsidR="000F32DC" w:rsidRDefault="00E7539D" w:rsidP="00A01A9C">
      <w:pPr>
        <w:pStyle w:val="Textoindependiente"/>
        <w:numPr>
          <w:ilvl w:val="0"/>
          <w:numId w:val="8"/>
        </w:numPr>
        <w:jc w:val="both"/>
        <w:rPr>
          <w:rFonts w:cs="Arial"/>
          <w:sz w:val="20"/>
        </w:rPr>
      </w:pPr>
      <w:r w:rsidRPr="00E864B4">
        <w:rPr>
          <w:rFonts w:cs="Arial"/>
          <w:sz w:val="20"/>
        </w:rPr>
        <w:t xml:space="preserve">Fuerza muscular. Potencia que pueden ejercer los músculos de manera isométrica en los esfuerzos único y voluntario. Independientemente de la intensidad de la fuerza, esta no se </w:t>
      </w:r>
      <w:proofErr w:type="gramStart"/>
      <w:r w:rsidRPr="00E864B4">
        <w:rPr>
          <w:rFonts w:cs="Arial"/>
          <w:sz w:val="20"/>
        </w:rPr>
        <w:t>aplicara  en</w:t>
      </w:r>
      <w:proofErr w:type="gramEnd"/>
      <w:r w:rsidRPr="00E864B4">
        <w:rPr>
          <w:rFonts w:cs="Arial"/>
          <w:sz w:val="20"/>
        </w:rPr>
        <w:t xml:space="preserve"> rangos excesivamente altos o bajos.</w:t>
      </w:r>
    </w:p>
    <w:p w:rsidR="001A40BF" w:rsidRPr="00A01A9C" w:rsidRDefault="001A40BF" w:rsidP="001A40BF">
      <w:pPr>
        <w:pStyle w:val="Textoindependiente"/>
        <w:jc w:val="both"/>
        <w:rPr>
          <w:rFonts w:cs="Arial"/>
          <w:sz w:val="20"/>
        </w:rPr>
      </w:pPr>
    </w:p>
    <w:p w:rsidR="000F32DC" w:rsidRPr="00E864B4" w:rsidRDefault="000F32DC" w:rsidP="00A01A9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Falta de reposo. Periodos de reposo para recuperar las funciones normales y evitar la presencia de patologías. Si no hay un descanso suficiente durante las tareas, el trabajador no podrá recuperarse de las fatigas por lo que su rendimiento </w:t>
      </w:r>
      <w:proofErr w:type="spellStart"/>
      <w:r w:rsidRPr="00E864B4">
        <w:rPr>
          <w:rFonts w:cs="Arial"/>
          <w:sz w:val="20"/>
        </w:rPr>
        <w:t>sera</w:t>
      </w:r>
      <w:proofErr w:type="spellEnd"/>
      <w:r w:rsidRPr="00E864B4">
        <w:rPr>
          <w:rFonts w:cs="Arial"/>
          <w:sz w:val="20"/>
        </w:rPr>
        <w:t xml:space="preserve"> menor y aumentarán las posibilidades de que se produzca una lesión.</w:t>
      </w:r>
    </w:p>
    <w:p w:rsidR="000F32DC" w:rsidRPr="00E864B4" w:rsidRDefault="000F32DC" w:rsidP="000F32DC">
      <w:pPr>
        <w:pStyle w:val="Textoindependiente"/>
        <w:ind w:left="360"/>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Si las posturas son muy fijas o forzadas, la fatiga muscular aumentara rápidamente. Es conveniente que se realicen pausas adecuadas, preferiblemente flexibles, ya que las fijas y obligatorias suelen ser menos efectivas para aliviar </w:t>
      </w:r>
      <w:proofErr w:type="gramStart"/>
      <w:r w:rsidRPr="00E864B4">
        <w:rPr>
          <w:rFonts w:cs="Arial"/>
          <w:sz w:val="20"/>
        </w:rPr>
        <w:t>la  fatiga</w:t>
      </w:r>
      <w:proofErr w:type="gramEnd"/>
      <w:r w:rsidRPr="00E864B4">
        <w:rPr>
          <w:rFonts w:cs="Arial"/>
          <w:sz w:val="20"/>
        </w:rPr>
        <w:t xml:space="preserve">.  Otra posibilidad es la rotación de las tareas, con cambios a actividades que no conlleven gran esfuerzo físico y que no impliquen la utilización de los mismos grupos musculares. </w:t>
      </w:r>
    </w:p>
    <w:p w:rsidR="000F32DC" w:rsidRPr="00E864B4" w:rsidRDefault="000F32DC" w:rsidP="000F32DC">
      <w:pPr>
        <w:pStyle w:val="Textoindependiente"/>
        <w:ind w:left="360"/>
        <w:jc w:val="both"/>
        <w:rPr>
          <w:rFonts w:cs="Arial"/>
          <w:sz w:val="20"/>
        </w:rPr>
      </w:pPr>
    </w:p>
    <w:p w:rsidR="00B95321" w:rsidRDefault="00E7539D" w:rsidP="004C36A9">
      <w:pPr>
        <w:pStyle w:val="Textoindependiente"/>
        <w:numPr>
          <w:ilvl w:val="0"/>
          <w:numId w:val="8"/>
        </w:numPr>
        <w:jc w:val="both"/>
        <w:rPr>
          <w:rFonts w:cs="Arial"/>
          <w:sz w:val="20"/>
        </w:rPr>
      </w:pPr>
      <w:r w:rsidRPr="00E864B4">
        <w:rPr>
          <w:rFonts w:cs="Arial"/>
          <w:sz w:val="20"/>
        </w:rPr>
        <w:t xml:space="preserve">Inadecuado diseño del puesto de trabajo. Se deben tener en cuenta </w:t>
      </w:r>
      <w:proofErr w:type="spellStart"/>
      <w:r w:rsidRPr="00E864B4">
        <w:rPr>
          <w:rFonts w:cs="Arial"/>
          <w:sz w:val="20"/>
        </w:rPr>
        <w:t>tantolas</w:t>
      </w:r>
      <w:proofErr w:type="spellEnd"/>
      <w:r w:rsidRPr="00E864B4">
        <w:rPr>
          <w:rFonts w:cs="Arial"/>
          <w:sz w:val="20"/>
        </w:rPr>
        <w:t xml:space="preserve"> variables asociadas con el diseño del puesto de trabajo como la tarea que se va a realizar, postura del trabajador, la altura del trabajo, zona de </w:t>
      </w:r>
    </w:p>
    <w:p w:rsidR="00B95321" w:rsidRPr="00B95321" w:rsidRDefault="00B95321" w:rsidP="00B95321">
      <w:pPr>
        <w:pStyle w:val="Textoindependiente"/>
        <w:jc w:val="both"/>
        <w:rPr>
          <w:rFonts w:cs="Arial"/>
          <w:sz w:val="20"/>
        </w:rPr>
      </w:pPr>
    </w:p>
    <w:p w:rsidR="00B95321" w:rsidRDefault="00B95321" w:rsidP="00B95321">
      <w:pPr>
        <w:pStyle w:val="Prrafodelista"/>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alcance, zona de visión, margen de regulación de la silla y tipo de asiento, tarima y apoya pies, espacio libre y distancia de seguridad.</w:t>
      </w:r>
    </w:p>
    <w:p w:rsidR="000F32DC" w:rsidRDefault="000F32DC" w:rsidP="000F32DC">
      <w:pPr>
        <w:pStyle w:val="Textoindependiente"/>
        <w:jc w:val="both"/>
        <w:rPr>
          <w:rFonts w:cs="Arial"/>
          <w:sz w:val="20"/>
        </w:rPr>
      </w:pPr>
    </w:p>
    <w:p w:rsidR="00A01A9C" w:rsidRPr="00E864B4" w:rsidRDefault="00A01A9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Contaminantes ambientales generados en los puestos de trabajo. Las vibraciones que penetran a través de las extremidades pueden producir molestias, dolores o lesiones. Se procurara evitar </w:t>
      </w:r>
      <w:proofErr w:type="gramStart"/>
      <w:r w:rsidRPr="00E864B4">
        <w:rPr>
          <w:rFonts w:cs="Arial"/>
          <w:sz w:val="20"/>
        </w:rPr>
        <w:t>los  puestos</w:t>
      </w:r>
      <w:proofErr w:type="gramEnd"/>
      <w:r w:rsidRPr="00E864B4">
        <w:rPr>
          <w:rFonts w:cs="Arial"/>
          <w:sz w:val="20"/>
        </w:rPr>
        <w:t xml:space="preserve"> de trabajo que sean susceptibles de producir vibraciones. Si el trabajador esta sometido a vibraciones importantes en alguna tarea a lo largo de su jornada laboral, aunque no coincida con las tareas, se deberá tener en cuenta que puede existir un riesgo de desarrollar estas patologías.</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Superficies de trabajo. Las superficies de trabajo con bordes cortantes o afilados podrán generar un riesgo de lesiones como corte, rasguño y otros.  También los objetos que estén demasiado calientes o fríos podrán originar un riesgo.</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Ritmo impuesto por el proceso. Si el trabajador debe amoldarse al ritmo del proceso por ejemplo por ejemplo en un trabajo en cadena, la fatiga se </w:t>
      </w:r>
      <w:proofErr w:type="gramStart"/>
      <w:r w:rsidRPr="00E864B4">
        <w:rPr>
          <w:rFonts w:cs="Arial"/>
          <w:sz w:val="20"/>
        </w:rPr>
        <w:t>ir[</w:t>
      </w:r>
      <w:proofErr w:type="gramEnd"/>
      <w:r w:rsidRPr="00E864B4">
        <w:rPr>
          <w:rFonts w:cs="Arial"/>
          <w:sz w:val="20"/>
        </w:rPr>
        <w:t>a acumulando y podrá aumentar en un espacio de tiempo muy corto. Para evitar la fatiga, es conveniente que el trabajador pueda regular su ritmo de trabajo, procurando que no este impuesto por el propio proceso.</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Espacio insuficiente.  Se deberá evitar la restricción del espacio.</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Condiciones termo higrométricas extremas. Si </w:t>
      </w:r>
      <w:proofErr w:type="gramStart"/>
      <w:r w:rsidRPr="00E864B4">
        <w:rPr>
          <w:rFonts w:cs="Arial"/>
          <w:sz w:val="20"/>
        </w:rPr>
        <w:t>durante  las</w:t>
      </w:r>
      <w:proofErr w:type="gramEnd"/>
      <w:r w:rsidRPr="00E864B4">
        <w:rPr>
          <w:rFonts w:cs="Arial"/>
          <w:sz w:val="20"/>
        </w:rPr>
        <w:t xml:space="preserve"> tareas realizadas la temperatura es demasiado cálida, el trabajador podrá llegar mucho antes a un estado de fatiga, y si </w:t>
      </w:r>
      <w:proofErr w:type="spellStart"/>
      <w:r w:rsidRPr="00E864B4">
        <w:rPr>
          <w:rFonts w:cs="Arial"/>
          <w:sz w:val="20"/>
        </w:rPr>
        <w:t>adem</w:t>
      </w:r>
      <w:proofErr w:type="spellEnd"/>
      <w:r w:rsidRPr="00E864B4">
        <w:rPr>
          <w:rFonts w:cs="Arial"/>
          <w:sz w:val="20"/>
        </w:rPr>
        <w:t xml:space="preserve">]as las manos sudan su trabajo </w:t>
      </w:r>
      <w:proofErr w:type="spellStart"/>
      <w:r w:rsidRPr="00E864B4">
        <w:rPr>
          <w:rFonts w:cs="Arial"/>
          <w:sz w:val="20"/>
        </w:rPr>
        <w:t>sera</w:t>
      </w:r>
      <w:proofErr w:type="spellEnd"/>
      <w:r w:rsidRPr="00E864B4">
        <w:rPr>
          <w:rFonts w:cs="Arial"/>
          <w:sz w:val="20"/>
        </w:rPr>
        <w:t xml:space="preserve"> menos firme. La temperatura demasiado baja, entumecerá los músculos, aumentando el riesgo de lesión debido a ese entumecimiento se perderá destreza manual y se dificultaran los movimientos. Se aconseja que la temperatura se mantenga dentro de unos rangos confortables con base en la aplicación de la norma para confort térmico. Cuando no sea posible la realización de las tareas dentro de unos rangos de temperatura confortable, se evitara el efecto negativo de las mismas. Si temperatura es muy elevada, se establecerán pausas apropiadas para que se produzca un adecuado reposo fisiológico. Cuando las temperaturas sean bajas el trabajador deberá estar convenientemente abrigado y procurará no hacer movimientos bruscos o violentos antes de haber calentado y </w:t>
      </w:r>
      <w:proofErr w:type="gramStart"/>
      <w:r w:rsidRPr="00E864B4">
        <w:rPr>
          <w:rFonts w:cs="Arial"/>
          <w:sz w:val="20"/>
        </w:rPr>
        <w:t>desentumecido  los</w:t>
      </w:r>
      <w:proofErr w:type="gramEnd"/>
      <w:r w:rsidRPr="00E864B4">
        <w:rPr>
          <w:rFonts w:cs="Arial"/>
          <w:sz w:val="20"/>
        </w:rPr>
        <w:t xml:space="preserve"> músculos. </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Iluminación deficiente. La falta de visibilidad den el puesto de trabajo podrá provocar un riesgo de producirse tropiezos o accidentes, al no valorar adecuadamente la posición y la distancia debido a una deficiente iluminación o a posibles deslumbramientos. La iluminación deberá ser suficiente evitándose zonas con elevados contrastes que puedan </w:t>
      </w:r>
      <w:proofErr w:type="gramStart"/>
      <w:r w:rsidRPr="00E864B4">
        <w:rPr>
          <w:rFonts w:cs="Arial"/>
          <w:sz w:val="20"/>
        </w:rPr>
        <w:t>cegar  al</w:t>
      </w:r>
      <w:proofErr w:type="gramEnd"/>
      <w:r w:rsidRPr="00E864B4">
        <w:rPr>
          <w:rFonts w:cs="Arial"/>
          <w:sz w:val="20"/>
        </w:rPr>
        <w:t xml:space="preserve"> trabajador.</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 xml:space="preserve">Elementos de Protección Personal. Los elementos de protección personal pueden en algunas circunstancias entorpecer los movimientos, además si son muy voluminosos podrían entorpecer una correcta visibilidad. Unos guantes inadecuados podrían disminuir la destreza manual. También el vestido de trabajo puede ser incomodo </w:t>
      </w:r>
      <w:r w:rsidRPr="00E864B4">
        <w:rPr>
          <w:rFonts w:cs="Arial"/>
          <w:sz w:val="20"/>
        </w:rPr>
        <w:lastRenderedPageBreak/>
        <w:t xml:space="preserve">en el desarrollo normal de una actividad laboral y provocar un accidente. </w:t>
      </w:r>
      <w:proofErr w:type="gramStart"/>
      <w:r w:rsidRPr="00E864B4">
        <w:rPr>
          <w:rFonts w:cs="Arial"/>
          <w:sz w:val="20"/>
        </w:rPr>
        <w:t>Los equipo</w:t>
      </w:r>
      <w:proofErr w:type="gramEnd"/>
      <w:r w:rsidRPr="00E864B4">
        <w:rPr>
          <w:rFonts w:cs="Arial"/>
          <w:sz w:val="20"/>
        </w:rPr>
        <w:t xml:space="preserve"> de protección personal no deben interferir en la capacidad de realizar movimientos, no impedirán la visión ni disminuirán la destreza manual. Se evitaran los bolsillos</w:t>
      </w:r>
      <w:proofErr w:type="gramStart"/>
      <w:r w:rsidRPr="00E864B4">
        <w:rPr>
          <w:rFonts w:cs="Arial"/>
          <w:sz w:val="20"/>
        </w:rPr>
        <w:t>,  cinturones</w:t>
      </w:r>
      <w:proofErr w:type="gramEnd"/>
      <w:r w:rsidRPr="00E864B4">
        <w:rPr>
          <w:rFonts w:cs="Arial"/>
          <w:sz w:val="20"/>
        </w:rPr>
        <w:t xml:space="preserve">  u otros elementos fáciles de enganchar. La vestimenta deberá ser cómoda y ajustada.</w:t>
      </w:r>
    </w:p>
    <w:p w:rsidR="000F32DC" w:rsidRPr="00E864B4" w:rsidRDefault="000F32DC" w:rsidP="000F32DC">
      <w:pPr>
        <w:pStyle w:val="Textoindependiente"/>
        <w:jc w:val="both"/>
        <w:rPr>
          <w:rFonts w:cs="Arial"/>
          <w:sz w:val="20"/>
        </w:rPr>
      </w:pPr>
    </w:p>
    <w:p w:rsidR="00E7539D" w:rsidRPr="00E864B4" w:rsidRDefault="00E7539D" w:rsidP="004C36A9">
      <w:pPr>
        <w:pStyle w:val="Textoindependiente"/>
        <w:numPr>
          <w:ilvl w:val="0"/>
          <w:numId w:val="8"/>
        </w:numPr>
        <w:jc w:val="both"/>
        <w:rPr>
          <w:rFonts w:cs="Arial"/>
          <w:sz w:val="20"/>
        </w:rPr>
      </w:pPr>
      <w:r w:rsidRPr="00E864B4">
        <w:rPr>
          <w:rFonts w:cs="Arial"/>
          <w:sz w:val="20"/>
        </w:rPr>
        <w:t>Tareas peligrosas. Los trabajadores con lesiones previas pueden ser propensos a sufrir mas lesiones.</w:t>
      </w:r>
    </w:p>
    <w:p w:rsidR="000F32DC" w:rsidRPr="00E864B4" w:rsidRDefault="000F32DC" w:rsidP="00A01A9C">
      <w:pPr>
        <w:pStyle w:val="Textoindependiente"/>
        <w:jc w:val="both"/>
        <w:rPr>
          <w:rFonts w:cs="Arial"/>
          <w:sz w:val="20"/>
        </w:rPr>
      </w:pPr>
    </w:p>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sz w:val="20"/>
        </w:rPr>
      </w:pPr>
      <w:r>
        <w:rPr>
          <w:rFonts w:cs="Arial"/>
          <w:b/>
          <w:sz w:val="20"/>
        </w:rPr>
        <w:t>4.5.</w:t>
      </w:r>
      <w:r w:rsidRPr="00E864B4">
        <w:rPr>
          <w:rFonts w:cs="Arial"/>
          <w:b/>
          <w:sz w:val="20"/>
        </w:rPr>
        <w:t xml:space="preserve"> DESCRIPCIÓN</w:t>
      </w:r>
      <w:r w:rsidR="00E7539D" w:rsidRPr="00E864B4">
        <w:rPr>
          <w:rFonts w:cs="Arial"/>
          <w:b/>
          <w:sz w:val="20"/>
        </w:rPr>
        <w:t xml:space="preserve"> NATURALEZA Y CARACTERÍSTICAS DE LOS EFECTOS ORIGINADOS POR LOS MICROTRAUMATIMOS OSTEOMUSCULOTENDINOSOS   REPETITIVOS.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Descripción del agente. </w:t>
      </w:r>
    </w:p>
    <w:p w:rsidR="00E7539D" w:rsidRPr="00E864B4" w:rsidRDefault="00E7539D" w:rsidP="00E7539D">
      <w:pPr>
        <w:pStyle w:val="Textoindependiente"/>
        <w:jc w:val="both"/>
        <w:rPr>
          <w:rFonts w:cs="Arial"/>
          <w:sz w:val="20"/>
          <w:lang w:val="pt-BR"/>
        </w:rPr>
      </w:pPr>
    </w:p>
    <w:p w:rsidR="00E7539D" w:rsidRPr="00E864B4" w:rsidRDefault="00E7539D" w:rsidP="00E7539D">
      <w:pPr>
        <w:pStyle w:val="Textoindependiente"/>
        <w:jc w:val="both"/>
        <w:rPr>
          <w:rFonts w:cs="Arial"/>
          <w:sz w:val="20"/>
        </w:rPr>
      </w:pPr>
      <w:r w:rsidRPr="00E864B4">
        <w:rPr>
          <w:rFonts w:cs="Arial"/>
          <w:sz w:val="20"/>
          <w:lang w:val="pt-BR"/>
        </w:rPr>
        <w:t xml:space="preserve">Micro traumatismos repetitivos o Síndromes de sobreuso. </w:t>
      </w:r>
      <w:r w:rsidRPr="00E864B4">
        <w:rPr>
          <w:rFonts w:cs="Arial"/>
          <w:sz w:val="20"/>
        </w:rPr>
        <w:t xml:space="preserve">Llamamos micro traumatismos repetitivos o síndromes de sobreuso musculoequeletico a las patologías que se asocian a repetitividad, fuerzas, posturas y sobreesfuerzos sobre estos tejidos. Tienen estos síndromes una característica muy </w:t>
      </w:r>
      <w:proofErr w:type="gramStart"/>
      <w:r w:rsidRPr="00E864B4">
        <w:rPr>
          <w:rFonts w:cs="Arial"/>
          <w:sz w:val="20"/>
        </w:rPr>
        <w:t>peculiar  como</w:t>
      </w:r>
      <w:proofErr w:type="gramEnd"/>
      <w:r w:rsidRPr="00E864B4">
        <w:rPr>
          <w:rFonts w:cs="Arial"/>
          <w:sz w:val="20"/>
        </w:rPr>
        <w:t xml:space="preserve"> es la gran variedad de patologías ubicadas a nivel de toda la anatomía corporal.</w:t>
      </w:r>
    </w:p>
    <w:p w:rsidR="00A01A9C" w:rsidRDefault="00A01A9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Etiopatogénia. Las condiciones de carga </w:t>
      </w:r>
      <w:proofErr w:type="gramStart"/>
      <w:r w:rsidRPr="00E864B4">
        <w:rPr>
          <w:rFonts w:cs="Arial"/>
          <w:sz w:val="20"/>
        </w:rPr>
        <w:t>física  de</w:t>
      </w:r>
      <w:proofErr w:type="gramEnd"/>
      <w:r w:rsidRPr="00E864B4">
        <w:rPr>
          <w:rFonts w:cs="Arial"/>
          <w:sz w:val="20"/>
        </w:rPr>
        <w:t xml:space="preserve"> posiciones y posturas incorrectas, requerimientos de fuerza y movimiento repetitivo aumentan las presiones y la fricción del tendón sobre la vaina tendinosa que lo rodea, produciendo trauma mecánico y calor por fricción; ante la lesión,  se producen los cambios propio de la inflamación con tumefacción edema y aumento del volumen tisular.</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Si se permite el reposo y el trauma ha sido limitado, los procesos normales de reparación hacen que el tejido se recupere sin cambios residuales, pero si el trauma ha sido grande o se mantiene a lo largo del tiempo, se inician los procesos de reparación mediante la cicatrización o se originan soluciones de continuidad permanente, manifestándose una alteración anatómica y por ende definitiva. Los tejidos circunvecinos sufrirán cambios compresivos (principalmente vasos y nervios). Igualmente se pueden producir micro desgarros del tejido muscular.</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Es muy variable, pero se enumerarán las causas </w:t>
      </w:r>
      <w:proofErr w:type="gramStart"/>
      <w:r w:rsidRPr="00E864B4">
        <w:rPr>
          <w:rFonts w:cs="Arial"/>
          <w:sz w:val="20"/>
        </w:rPr>
        <w:t>mas</w:t>
      </w:r>
      <w:proofErr w:type="gramEnd"/>
      <w:r w:rsidRPr="00E864B4">
        <w:rPr>
          <w:rFonts w:cs="Arial"/>
          <w:sz w:val="20"/>
        </w:rPr>
        <w:t xml:space="preserve"> importantes que son capaces de producir patologías asociadas a micro traumatismos repetitivos o síndromes de sobreuso.</w:t>
      </w:r>
    </w:p>
    <w:p w:rsidR="00E7539D" w:rsidRPr="00E864B4" w:rsidRDefault="00E7539D" w:rsidP="00E7539D">
      <w:pPr>
        <w:pStyle w:val="Textoindependiente"/>
        <w:jc w:val="both"/>
        <w:rPr>
          <w:rFonts w:cs="Arial"/>
          <w:sz w:val="20"/>
        </w:rPr>
      </w:pPr>
      <w:r w:rsidRPr="00E864B4">
        <w:rPr>
          <w:rFonts w:cs="Arial"/>
          <w:sz w:val="20"/>
        </w:rPr>
        <w:t>Factores predisponentes. Estos factores representan un grupo importante de factores asociados a patologías músculo esquelético. Se distinguen los adquiridos:</w:t>
      </w:r>
    </w:p>
    <w:p w:rsidR="000F32DC" w:rsidRPr="00E864B4" w:rsidRDefault="000F32DC" w:rsidP="00E7539D">
      <w:pPr>
        <w:pStyle w:val="Textoindependiente"/>
        <w:jc w:val="both"/>
        <w:rPr>
          <w:rFonts w:cs="Arial"/>
          <w:sz w:val="20"/>
        </w:rPr>
      </w:pPr>
    </w:p>
    <w:p w:rsidR="00E7539D" w:rsidRDefault="00E7539D" w:rsidP="00E7539D">
      <w:pPr>
        <w:pStyle w:val="Textoindependiente"/>
        <w:jc w:val="both"/>
        <w:rPr>
          <w:rFonts w:cs="Arial"/>
          <w:sz w:val="20"/>
        </w:rPr>
      </w:pPr>
      <w:r w:rsidRPr="00E864B4">
        <w:rPr>
          <w:rFonts w:cs="Arial"/>
          <w:sz w:val="20"/>
        </w:rPr>
        <w:t xml:space="preserve">Factores adquiridos. Se enumeran algunos </w:t>
      </w:r>
      <w:proofErr w:type="gramStart"/>
      <w:r w:rsidRPr="00E864B4">
        <w:rPr>
          <w:rFonts w:cs="Arial"/>
          <w:sz w:val="20"/>
        </w:rPr>
        <w:t>de  los</w:t>
      </w:r>
      <w:proofErr w:type="gramEnd"/>
      <w:r w:rsidRPr="00E864B4">
        <w:rPr>
          <w:rFonts w:cs="Arial"/>
          <w:sz w:val="20"/>
        </w:rPr>
        <w:t xml:space="preserve"> factores que desencadenan estas patologías:</w:t>
      </w:r>
    </w:p>
    <w:p w:rsidR="00B95321" w:rsidRPr="00E864B4" w:rsidRDefault="00B95321" w:rsidP="00E7539D">
      <w:pPr>
        <w:pStyle w:val="Textoindependiente"/>
        <w:jc w:val="both"/>
        <w:rPr>
          <w:rFonts w:cs="Arial"/>
          <w:sz w:val="20"/>
        </w:rPr>
      </w:pPr>
    </w:p>
    <w:p w:rsidR="00E7539D" w:rsidRPr="00E864B4" w:rsidRDefault="00E7539D" w:rsidP="004C36A9">
      <w:pPr>
        <w:pStyle w:val="Textoindependiente"/>
        <w:numPr>
          <w:ilvl w:val="0"/>
          <w:numId w:val="3"/>
        </w:numPr>
        <w:jc w:val="both"/>
        <w:rPr>
          <w:rFonts w:cs="Arial"/>
          <w:sz w:val="20"/>
        </w:rPr>
      </w:pPr>
      <w:r w:rsidRPr="00E864B4">
        <w:rPr>
          <w:rFonts w:cs="Arial"/>
          <w:sz w:val="20"/>
          <w:lang w:val="pt-BR"/>
        </w:rPr>
        <w:t xml:space="preserve">Dismetria: Secundaria a traumas, actos quirúrgicos </w:t>
      </w:r>
      <w:r w:rsidR="00B95321" w:rsidRPr="00E864B4">
        <w:rPr>
          <w:rFonts w:cs="Arial"/>
          <w:sz w:val="20"/>
          <w:lang w:val="pt-BR"/>
        </w:rPr>
        <w:t>os desequilíbrios</w:t>
      </w:r>
      <w:r w:rsidRPr="00E864B4">
        <w:rPr>
          <w:rFonts w:cs="Arial"/>
          <w:sz w:val="20"/>
          <w:lang w:val="pt-BR"/>
        </w:rPr>
        <w:t xml:space="preserve"> musculares.</w:t>
      </w:r>
    </w:p>
    <w:p w:rsidR="00E7539D" w:rsidRPr="00E864B4" w:rsidRDefault="00E7539D" w:rsidP="004C36A9">
      <w:pPr>
        <w:pStyle w:val="Textoindependiente"/>
        <w:numPr>
          <w:ilvl w:val="0"/>
          <w:numId w:val="3"/>
        </w:numPr>
        <w:jc w:val="both"/>
        <w:rPr>
          <w:rFonts w:cs="Arial"/>
          <w:sz w:val="20"/>
        </w:rPr>
      </w:pPr>
      <w:r w:rsidRPr="00E864B4">
        <w:rPr>
          <w:rFonts w:cs="Arial"/>
          <w:sz w:val="20"/>
        </w:rPr>
        <w:t>Traumáticas. Desgarros musculares, tendinitis, esguinces fracturas y luxaciones producidas por esfuerzo súbito de la extremidad o por trauma acumulativo en actividades deportivas, recreativas, laborales o actividades de tiempo libre.</w:t>
      </w:r>
    </w:p>
    <w:p w:rsidR="00E7539D" w:rsidRPr="00E864B4" w:rsidRDefault="00E7539D" w:rsidP="004C36A9">
      <w:pPr>
        <w:pStyle w:val="Textoindependiente"/>
        <w:numPr>
          <w:ilvl w:val="0"/>
          <w:numId w:val="3"/>
        </w:numPr>
        <w:jc w:val="both"/>
        <w:rPr>
          <w:rFonts w:cs="Arial"/>
          <w:sz w:val="20"/>
        </w:rPr>
      </w:pPr>
      <w:r w:rsidRPr="00E864B4">
        <w:rPr>
          <w:rFonts w:cs="Arial"/>
          <w:sz w:val="20"/>
        </w:rPr>
        <w:t>Patologías sistémicas inflamatorias: Comprometen el sistema músculo esquelético.</w:t>
      </w:r>
    </w:p>
    <w:p w:rsidR="00E7539D" w:rsidRPr="00E864B4" w:rsidRDefault="00E7539D" w:rsidP="00E7539D">
      <w:pPr>
        <w:pStyle w:val="Textoindependiente"/>
        <w:jc w:val="both"/>
        <w:rPr>
          <w:rFonts w:cs="Arial"/>
          <w:sz w:val="20"/>
        </w:rPr>
      </w:pPr>
    </w:p>
    <w:p w:rsidR="00E7539D" w:rsidRDefault="00E7539D" w:rsidP="00E7539D">
      <w:pPr>
        <w:pStyle w:val="Textoindependiente"/>
        <w:jc w:val="both"/>
        <w:rPr>
          <w:rFonts w:cs="Arial"/>
          <w:sz w:val="20"/>
        </w:rPr>
      </w:pPr>
      <w:r w:rsidRPr="00E864B4">
        <w:rPr>
          <w:rFonts w:cs="Arial"/>
          <w:sz w:val="20"/>
        </w:rPr>
        <w:t xml:space="preserve">Factores </w:t>
      </w:r>
      <w:r w:rsidR="00B95321" w:rsidRPr="00E864B4">
        <w:rPr>
          <w:rFonts w:cs="Arial"/>
          <w:sz w:val="20"/>
        </w:rPr>
        <w:t>desencadenantes</w:t>
      </w:r>
      <w:r w:rsidRPr="00E864B4">
        <w:rPr>
          <w:rFonts w:cs="Arial"/>
          <w:sz w:val="20"/>
        </w:rPr>
        <w:t xml:space="preserve">.: Los factores </w:t>
      </w:r>
      <w:r w:rsidR="00B95321" w:rsidRPr="00E864B4">
        <w:rPr>
          <w:rFonts w:cs="Arial"/>
          <w:sz w:val="20"/>
        </w:rPr>
        <w:t>desencadenantes</w:t>
      </w:r>
      <w:r w:rsidRPr="00E864B4">
        <w:rPr>
          <w:rFonts w:cs="Arial"/>
          <w:sz w:val="20"/>
        </w:rPr>
        <w:t xml:space="preserve"> pueden ser de varios orígenes:</w:t>
      </w:r>
    </w:p>
    <w:p w:rsidR="00B95321" w:rsidRPr="00E864B4" w:rsidRDefault="00B95321" w:rsidP="00E7539D">
      <w:pPr>
        <w:pStyle w:val="Textoindependiente"/>
        <w:jc w:val="both"/>
        <w:rPr>
          <w:rFonts w:cs="Arial"/>
          <w:sz w:val="20"/>
        </w:rPr>
      </w:pPr>
    </w:p>
    <w:p w:rsidR="00E7539D" w:rsidRPr="00E864B4" w:rsidRDefault="00E7539D" w:rsidP="004C36A9">
      <w:pPr>
        <w:pStyle w:val="Textoindependiente"/>
        <w:numPr>
          <w:ilvl w:val="0"/>
          <w:numId w:val="4"/>
        </w:numPr>
        <w:jc w:val="both"/>
        <w:rPr>
          <w:rFonts w:cs="Arial"/>
          <w:sz w:val="20"/>
        </w:rPr>
      </w:pPr>
      <w:r w:rsidRPr="00E864B4">
        <w:rPr>
          <w:rFonts w:cs="Arial"/>
          <w:sz w:val="20"/>
        </w:rPr>
        <w:t xml:space="preserve">Origen Orgánico. </w:t>
      </w:r>
      <w:proofErr w:type="gramStart"/>
      <w:r w:rsidRPr="00E864B4">
        <w:rPr>
          <w:rFonts w:cs="Arial"/>
          <w:sz w:val="20"/>
        </w:rPr>
        <w:t>:Podemos</w:t>
      </w:r>
      <w:proofErr w:type="gramEnd"/>
      <w:r w:rsidRPr="00E864B4">
        <w:rPr>
          <w:rFonts w:cs="Arial"/>
          <w:sz w:val="20"/>
        </w:rPr>
        <w:t xml:space="preserve"> encontrar causas óseas, articulares, musculares, vasculares y nerviosas asociadas a patologías sistémicas y cuyo origen no es la carga física.</w:t>
      </w:r>
    </w:p>
    <w:p w:rsidR="00E7539D" w:rsidRPr="00E864B4" w:rsidRDefault="00E7539D" w:rsidP="004C36A9">
      <w:pPr>
        <w:pStyle w:val="Textoindependiente"/>
        <w:numPr>
          <w:ilvl w:val="0"/>
          <w:numId w:val="4"/>
        </w:numPr>
        <w:jc w:val="both"/>
        <w:rPr>
          <w:rFonts w:cs="Arial"/>
          <w:sz w:val="20"/>
        </w:rPr>
      </w:pPr>
      <w:r w:rsidRPr="00E864B4">
        <w:rPr>
          <w:rFonts w:cs="Arial"/>
          <w:sz w:val="20"/>
        </w:rPr>
        <w:t xml:space="preserve">Origen Laboral. : Las patologías músculo </w:t>
      </w:r>
      <w:r w:rsidR="00B95321" w:rsidRPr="00E864B4">
        <w:rPr>
          <w:rFonts w:cs="Arial"/>
          <w:sz w:val="20"/>
        </w:rPr>
        <w:t>esquelético también</w:t>
      </w:r>
      <w:r w:rsidRPr="00E864B4">
        <w:rPr>
          <w:rFonts w:cs="Arial"/>
          <w:sz w:val="20"/>
        </w:rPr>
        <w:t xml:space="preserve"> tienen su origen en diferentes actividades laborales en donde se desenvuelven diariamente los trabajadores, relacionadas especialmente con la carga física laboral definida con movimientos repetitivos, posturas inadecuadas, fuerza muscular, falta de reposo. generalmente relacionadas con un inadecuado diseño del puesto de trabajo y algunos contaminantes ambientales generados de estos.</w:t>
      </w:r>
    </w:p>
    <w:p w:rsidR="000F32DC" w:rsidRPr="00E864B4" w:rsidRDefault="000F32DC" w:rsidP="00B95321">
      <w:pPr>
        <w:pStyle w:val="Textoindependiente"/>
        <w:ind w:left="360"/>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Es importante recalcar que debe realizarse un adecuado estudio del paciente con estos síndromes para definir si el origen de su afección no tiene una causa orgánica, sino que se debe a una de las causas mencionadas.</w:t>
      </w:r>
    </w:p>
    <w:p w:rsidR="001A40BF" w:rsidRDefault="001A40BF"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El hombre en su medio laboral recibe información a través de sus órganos sensoriales, la </w:t>
      </w:r>
      <w:proofErr w:type="gramStart"/>
      <w:r w:rsidRPr="00E864B4">
        <w:rPr>
          <w:rFonts w:cs="Arial"/>
          <w:sz w:val="20"/>
        </w:rPr>
        <w:t>procesa  y</w:t>
      </w:r>
      <w:proofErr w:type="gramEnd"/>
      <w:r w:rsidRPr="00E864B4">
        <w:rPr>
          <w:rFonts w:cs="Arial"/>
          <w:sz w:val="20"/>
        </w:rPr>
        <w:t xml:space="preserve"> toma las decisiones oportunas según cada caso.</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Para poder responder al medio, debe realizar los movimientos adecuados. Puede </w:t>
      </w:r>
      <w:proofErr w:type="gramStart"/>
      <w:r w:rsidRPr="00E864B4">
        <w:rPr>
          <w:rFonts w:cs="Arial"/>
          <w:sz w:val="20"/>
        </w:rPr>
        <w:t>tener  limitaciones</w:t>
      </w:r>
      <w:proofErr w:type="gramEnd"/>
      <w:r w:rsidRPr="00E864B4">
        <w:rPr>
          <w:rFonts w:cs="Arial"/>
          <w:sz w:val="20"/>
        </w:rPr>
        <w:t xml:space="preserve"> en su habilidad para utilizar los huesos articulaciones y músculos con el objeto de mover el cuerpo en la forma requerida. Además, mientras se mantengan los recursos de sangre y oxigeno en cantidades suficientes y no sean excedidos por la producción de ácido láctico, se podrá mantener el trabajo sin aparecer la fatiga muscular.</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En el trabajo dinámico la sucesión de contracciones y relajaciones del músculo tiene como resultado una acción de bombeo que actúa sobre la circulación sanguínea favoreciéndola</w:t>
      </w:r>
      <w:r w:rsidR="000F32DC" w:rsidRPr="00E864B4">
        <w:rPr>
          <w:rFonts w:cs="Arial"/>
          <w:sz w:val="20"/>
        </w:rPr>
        <w:t xml:space="preserve">. </w:t>
      </w:r>
      <w:r w:rsidRPr="00E864B4">
        <w:rPr>
          <w:rFonts w:cs="Arial"/>
          <w:sz w:val="20"/>
        </w:rPr>
        <w:t>Así pues, el músculo esta bien irrigado y son entregados con regularidad el oxigeno y la glucosa, al tiempo que los desechos son eliminados.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En el trabajo estático no se produce esta acción de bombeo y los músculos quedan faltos de glucosa y oxígeno, así como con exceso de residuos.</w:t>
      </w:r>
    </w:p>
    <w:p w:rsidR="000F32DC" w:rsidRPr="00E864B4" w:rsidRDefault="000F32DC" w:rsidP="00E7539D">
      <w:pPr>
        <w:pStyle w:val="Textoindependiente"/>
        <w:jc w:val="both"/>
        <w:rPr>
          <w:rFonts w:cs="Arial"/>
          <w:sz w:val="20"/>
        </w:rPr>
      </w:pPr>
    </w:p>
    <w:p w:rsidR="00A01A9C" w:rsidRDefault="00E7539D" w:rsidP="00E7539D">
      <w:pPr>
        <w:pStyle w:val="Textoindependiente"/>
        <w:jc w:val="both"/>
        <w:rPr>
          <w:rFonts w:cs="Arial"/>
          <w:sz w:val="20"/>
        </w:rPr>
      </w:pPr>
      <w:r w:rsidRPr="00E864B4">
        <w:rPr>
          <w:rFonts w:cs="Arial"/>
          <w:sz w:val="20"/>
        </w:rPr>
        <w:t>En general se admite que si la fuerza que el trabajador debe ejercer no supera el 20% de la fuerza máxima de un músculo la contracción puede mantenerse durante tiempo prolongado. Si supera ese 20</w:t>
      </w:r>
      <w:proofErr w:type="gramStart"/>
      <w:r w:rsidRPr="00E864B4">
        <w:rPr>
          <w:rFonts w:cs="Arial"/>
          <w:sz w:val="20"/>
        </w:rPr>
        <w:t>%  el</w:t>
      </w:r>
      <w:proofErr w:type="gramEnd"/>
      <w:r w:rsidRPr="00E864B4">
        <w:rPr>
          <w:rFonts w:cs="Arial"/>
          <w:sz w:val="20"/>
        </w:rPr>
        <w:t xml:space="preserve"> tiempo de aparición </w:t>
      </w:r>
    </w:p>
    <w:p w:rsidR="00A01A9C" w:rsidRDefault="00A01A9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de agotamiento disminuye rápidamente. Por tanto cuanto mayor sea el esfuerzo estático requerido, </w:t>
      </w:r>
      <w:proofErr w:type="gramStart"/>
      <w:r w:rsidRPr="00E864B4">
        <w:rPr>
          <w:rFonts w:cs="Arial"/>
          <w:sz w:val="20"/>
        </w:rPr>
        <w:t>mas</w:t>
      </w:r>
      <w:proofErr w:type="gramEnd"/>
      <w:r w:rsidRPr="00E864B4">
        <w:rPr>
          <w:rFonts w:cs="Arial"/>
          <w:sz w:val="20"/>
        </w:rPr>
        <w:t xml:space="preserve"> numerosos y largos deberán ser los periodos de reposo.</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Se debe tener en cuenta que un trabajador deberá desempeñar su tarea dentro de sus capacidades físicas. Por eso es importante que se analicen las áreas de antropometría y biomecánica, así como no olvidar que los músculos tienen restricciones en su habilidad para desarrollar el trabajo, esto </w:t>
      </w:r>
      <w:r w:rsidR="001A40BF" w:rsidRPr="00E864B4">
        <w:rPr>
          <w:rFonts w:cs="Arial"/>
          <w:sz w:val="20"/>
        </w:rPr>
        <w:t>último</w:t>
      </w:r>
      <w:r w:rsidRPr="00E864B4">
        <w:rPr>
          <w:rFonts w:cs="Arial"/>
          <w:sz w:val="20"/>
        </w:rPr>
        <w:t xml:space="preserve"> se debe a los límites de su fuerza y a su habilidad para mantener la fuerza.</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Tendrá relación entonces con la respuesta patológica frente a acciones mecánicas o a movimientos durante el trabajo, así como con la prevención de los mismos.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Dichas respuestas o repercusiones patológicas se pueden presentar de forma instantánea denominándose accidentes, o bien manteniéndose a lo largo de un tiempo, convirtiéndose entonces en una enfermedad profesional.  </w:t>
      </w:r>
    </w:p>
    <w:p w:rsidR="00E7539D" w:rsidRPr="00E864B4" w:rsidRDefault="00E7539D" w:rsidP="00E7539D">
      <w:pPr>
        <w:pStyle w:val="Textoindependiente"/>
        <w:jc w:val="both"/>
        <w:rPr>
          <w:rFonts w:cs="Arial"/>
          <w:sz w:val="20"/>
        </w:rPr>
      </w:pPr>
      <w:r w:rsidRPr="00E864B4">
        <w:rPr>
          <w:rFonts w:cs="Arial"/>
          <w:sz w:val="20"/>
        </w:rPr>
        <w:t xml:space="preserve">Durante el trabajo, el hombre forma parte del sistema hombre-maquina-tarea, donde interactúan los </w:t>
      </w:r>
      <w:proofErr w:type="gramStart"/>
      <w:r w:rsidRPr="00E864B4">
        <w:rPr>
          <w:rFonts w:cs="Arial"/>
          <w:sz w:val="20"/>
        </w:rPr>
        <w:t>elementos  físicos</w:t>
      </w:r>
      <w:proofErr w:type="gramEnd"/>
      <w:r w:rsidRPr="00E864B4">
        <w:rPr>
          <w:rFonts w:cs="Arial"/>
          <w:sz w:val="20"/>
        </w:rPr>
        <w:t xml:space="preserve"> del puesto de trabajo y la estructura anatómica humana.</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Las condiciones de trabajo someten al hombre a una serie de fuerzas, presiones y momentos que si son excesivos en magnitud y / o frecuencia pueden provocar </w:t>
      </w:r>
      <w:proofErr w:type="gramStart"/>
      <w:r w:rsidRPr="00E864B4">
        <w:rPr>
          <w:rFonts w:cs="Arial"/>
          <w:sz w:val="20"/>
        </w:rPr>
        <w:t>traumatismos  músculo</w:t>
      </w:r>
      <w:proofErr w:type="gramEnd"/>
      <w:r w:rsidRPr="00E864B4">
        <w:rPr>
          <w:rFonts w:cs="Arial"/>
          <w:sz w:val="20"/>
        </w:rPr>
        <w:t xml:space="preserve"> esqueléticos o enfermedades vasculares.</w:t>
      </w:r>
    </w:p>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bCs/>
          <w:sz w:val="20"/>
          <w:lang w:val="pt-BR"/>
        </w:rPr>
      </w:pPr>
      <w:r>
        <w:rPr>
          <w:rFonts w:cs="Arial"/>
          <w:b/>
          <w:bCs/>
          <w:sz w:val="20"/>
          <w:lang w:val="pt-BR"/>
        </w:rPr>
        <w:t xml:space="preserve">4.6. </w:t>
      </w:r>
      <w:r w:rsidR="00E7539D" w:rsidRPr="00E864B4">
        <w:rPr>
          <w:rFonts w:cs="Arial"/>
          <w:b/>
          <w:bCs/>
          <w:sz w:val="20"/>
          <w:lang w:val="pt-BR"/>
        </w:rPr>
        <w:t>PATOLOGIAS ASOCIADAS A MICROTRAUMATISMOS REPETITIVOS</w:t>
      </w:r>
    </w:p>
    <w:p w:rsidR="00E7539D" w:rsidRPr="00E864B4" w:rsidRDefault="00E7539D" w:rsidP="00E7539D">
      <w:pPr>
        <w:pStyle w:val="Textoindependiente"/>
        <w:jc w:val="both"/>
        <w:rPr>
          <w:rFonts w:cs="Arial"/>
          <w:b/>
          <w:bCs/>
          <w:sz w:val="20"/>
        </w:rPr>
      </w:pPr>
    </w:p>
    <w:p w:rsidR="00E7539D" w:rsidRPr="00E864B4" w:rsidRDefault="00E7539D" w:rsidP="00E7539D">
      <w:pPr>
        <w:pStyle w:val="Textoindependiente"/>
        <w:jc w:val="both"/>
        <w:rPr>
          <w:rFonts w:cs="Arial"/>
          <w:b/>
          <w:bCs/>
          <w:sz w:val="20"/>
        </w:rPr>
      </w:pPr>
      <w:r w:rsidRPr="00E864B4">
        <w:rPr>
          <w:rFonts w:cs="Arial"/>
          <w:b/>
          <w:bCs/>
          <w:sz w:val="20"/>
        </w:rPr>
        <w:t xml:space="preserve">PATOLOGÍA TÍPICAS                </w:t>
      </w:r>
      <w:r w:rsidR="001A40BF">
        <w:rPr>
          <w:rFonts w:cs="Arial"/>
          <w:b/>
          <w:bCs/>
          <w:sz w:val="20"/>
        </w:rPr>
        <w:t xml:space="preserve">          </w:t>
      </w:r>
      <w:r w:rsidRPr="00E864B4">
        <w:rPr>
          <w:rFonts w:cs="Arial"/>
          <w:b/>
          <w:bCs/>
          <w:sz w:val="20"/>
        </w:rPr>
        <w:t xml:space="preserve">ACCIÓN CORPORAL              </w:t>
      </w:r>
      <w:r w:rsidR="001A40BF">
        <w:rPr>
          <w:rFonts w:cs="Arial"/>
          <w:b/>
          <w:bCs/>
          <w:sz w:val="20"/>
        </w:rPr>
        <w:t xml:space="preserve">                   </w:t>
      </w:r>
      <w:r w:rsidRPr="00E864B4">
        <w:rPr>
          <w:rFonts w:cs="Arial"/>
          <w:b/>
          <w:bCs/>
          <w:sz w:val="20"/>
        </w:rPr>
        <w:t xml:space="preserve">ACTIVIDADES TÍPICAS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10"/>
        <w:gridCol w:w="4258"/>
        <w:gridCol w:w="3532"/>
      </w:tblGrid>
      <w:tr w:rsidR="00E7539D" w:rsidRPr="00E864B4" w:rsidTr="001A40BF">
        <w:trPr>
          <w:trHeight w:val="1004"/>
        </w:trPr>
        <w:tc>
          <w:tcPr>
            <w:tcW w:w="1255" w:type="pct"/>
            <w:vAlign w:val="center"/>
          </w:tcPr>
          <w:p w:rsidR="00E7539D" w:rsidRPr="00E864B4" w:rsidRDefault="00E7539D" w:rsidP="001A40BF">
            <w:pPr>
              <w:pStyle w:val="Textoindependiente"/>
              <w:jc w:val="center"/>
              <w:rPr>
                <w:rFonts w:cs="Arial"/>
                <w:sz w:val="20"/>
              </w:rPr>
            </w:pPr>
            <w:r w:rsidRPr="00E864B4">
              <w:rPr>
                <w:rFonts w:cs="Arial"/>
                <w:sz w:val="20"/>
              </w:rPr>
              <w:t>SÍNDROME DE</w:t>
            </w:r>
          </w:p>
          <w:p w:rsidR="00E7539D" w:rsidRPr="00E864B4" w:rsidRDefault="00E7539D" w:rsidP="001A40BF">
            <w:pPr>
              <w:pStyle w:val="Textoindependiente"/>
              <w:jc w:val="center"/>
              <w:rPr>
                <w:rFonts w:cs="Arial"/>
                <w:sz w:val="20"/>
              </w:rPr>
            </w:pPr>
            <w:r w:rsidRPr="00E864B4">
              <w:rPr>
                <w:rFonts w:cs="Arial"/>
                <w:sz w:val="20"/>
              </w:rPr>
              <w:t>TENSIÓN CERVICAL</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POSTURAS  INADECUADAS</w:t>
            </w:r>
          </w:p>
          <w:p w:rsidR="00E7539D" w:rsidRPr="00E864B4" w:rsidRDefault="00E7539D" w:rsidP="001A40BF">
            <w:pPr>
              <w:pStyle w:val="Textoindependiente"/>
              <w:jc w:val="center"/>
              <w:rPr>
                <w:rFonts w:cs="Arial"/>
                <w:sz w:val="20"/>
              </w:rPr>
            </w:pPr>
            <w:r w:rsidRPr="00E864B4">
              <w:rPr>
                <w:rFonts w:cs="Arial"/>
                <w:sz w:val="20"/>
              </w:rPr>
              <w:t>MOVIMIENTOS REPETITIVOS</w:t>
            </w:r>
          </w:p>
          <w:p w:rsidR="00E7539D" w:rsidRPr="00E864B4" w:rsidRDefault="00E7539D" w:rsidP="001A40BF">
            <w:pPr>
              <w:jc w:val="center"/>
              <w:rPr>
                <w:rFonts w:ascii="Arial" w:hAnsi="Arial" w:cs="Arial"/>
                <w:sz w:val="20"/>
              </w:rPr>
            </w:pPr>
            <w:r w:rsidRPr="00E864B4">
              <w:rPr>
                <w:rFonts w:ascii="Arial" w:hAnsi="Arial" w:cs="Arial"/>
                <w:sz w:val="20"/>
              </w:rPr>
              <w:t>TRANSPORTE INADECUADO</w:t>
            </w:r>
          </w:p>
          <w:p w:rsidR="00E7539D" w:rsidRPr="00E864B4" w:rsidRDefault="00E7539D" w:rsidP="001A40BF">
            <w:pPr>
              <w:jc w:val="center"/>
              <w:rPr>
                <w:rFonts w:ascii="Arial" w:hAnsi="Arial" w:cs="Arial"/>
                <w:sz w:val="20"/>
              </w:rPr>
            </w:pPr>
            <w:r w:rsidRPr="00E864B4">
              <w:rPr>
                <w:rFonts w:ascii="Arial" w:hAnsi="Arial" w:cs="Arial"/>
                <w:sz w:val="20"/>
              </w:rPr>
              <w:t>DE CARGAS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ACTIVIDAD DEL PEROFORADOR</w:t>
            </w:r>
          </w:p>
          <w:p w:rsidR="00E7539D" w:rsidRPr="00E864B4" w:rsidRDefault="00E7539D" w:rsidP="001A40BF">
            <w:pPr>
              <w:pStyle w:val="Textoindependiente"/>
              <w:jc w:val="center"/>
              <w:rPr>
                <w:rFonts w:cs="Arial"/>
                <w:sz w:val="20"/>
              </w:rPr>
            </w:pPr>
            <w:r w:rsidRPr="00E864B4">
              <w:rPr>
                <w:rFonts w:cs="Arial"/>
                <w:sz w:val="20"/>
              </w:rPr>
              <w:t>ACTIVIDAD DE ENCUELLADOR</w:t>
            </w:r>
          </w:p>
        </w:tc>
      </w:tr>
      <w:tr w:rsidR="00E7539D" w:rsidRPr="00E864B4" w:rsidTr="001A40BF">
        <w:trPr>
          <w:trHeight w:val="848"/>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DORSALGIA</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FLEXIONES DEL TRONCO</w:t>
            </w:r>
          </w:p>
          <w:p w:rsidR="00E7539D" w:rsidRPr="00E864B4" w:rsidRDefault="00E7539D" w:rsidP="001A40BF">
            <w:pPr>
              <w:jc w:val="center"/>
              <w:rPr>
                <w:rFonts w:ascii="Arial" w:hAnsi="Arial" w:cs="Arial"/>
                <w:sz w:val="20"/>
              </w:rPr>
            </w:pPr>
            <w:r w:rsidRPr="00E864B4">
              <w:rPr>
                <w:rFonts w:ascii="Arial" w:hAnsi="Arial" w:cs="Arial"/>
                <w:sz w:val="20"/>
              </w:rPr>
              <w:t>LEVANTAMIENTO DE</w:t>
            </w:r>
          </w:p>
          <w:p w:rsidR="00E7539D" w:rsidRPr="00E864B4" w:rsidRDefault="00E7539D" w:rsidP="001A40BF">
            <w:pPr>
              <w:jc w:val="center"/>
              <w:rPr>
                <w:rFonts w:ascii="Arial" w:hAnsi="Arial" w:cs="Arial"/>
                <w:sz w:val="20"/>
              </w:rPr>
            </w:pPr>
            <w:r w:rsidRPr="00E864B4">
              <w:rPr>
                <w:rFonts w:ascii="Arial" w:hAnsi="Arial" w:cs="Arial"/>
                <w:sz w:val="20"/>
              </w:rPr>
              <w:t>CARGAS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CUÑEROS EN LA MESA</w:t>
            </w:r>
          </w:p>
          <w:p w:rsidR="00E7539D" w:rsidRPr="00E864B4" w:rsidRDefault="00E7539D" w:rsidP="001A40BF">
            <w:pPr>
              <w:pStyle w:val="Textoindependiente"/>
              <w:jc w:val="center"/>
              <w:rPr>
                <w:rFonts w:cs="Arial"/>
                <w:sz w:val="20"/>
              </w:rPr>
            </w:pPr>
            <w:r w:rsidRPr="00E864B4">
              <w:rPr>
                <w:rFonts w:cs="Arial"/>
                <w:sz w:val="20"/>
              </w:rPr>
              <w:t>OBREROS EN EMBUDOS</w:t>
            </w:r>
          </w:p>
        </w:tc>
      </w:tr>
      <w:tr w:rsidR="00E7539D" w:rsidRPr="00E864B4" w:rsidTr="001A40BF">
        <w:trPr>
          <w:trHeight w:val="834"/>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LUMBALGIA</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FLEXIONES DEL TRONCO</w:t>
            </w:r>
          </w:p>
          <w:p w:rsidR="00E7539D" w:rsidRPr="00E864B4" w:rsidRDefault="00E7539D" w:rsidP="001A40BF">
            <w:pPr>
              <w:pStyle w:val="Textoindependiente"/>
              <w:jc w:val="center"/>
              <w:rPr>
                <w:rFonts w:cs="Arial"/>
                <w:sz w:val="20"/>
              </w:rPr>
            </w:pPr>
            <w:r w:rsidRPr="00E864B4">
              <w:rPr>
                <w:rFonts w:cs="Arial"/>
                <w:sz w:val="20"/>
              </w:rPr>
              <w:t>POSTURAS INESTABLES</w:t>
            </w:r>
          </w:p>
        </w:tc>
        <w:tc>
          <w:tcPr>
            <w:tcW w:w="1698" w:type="pct"/>
            <w:vAlign w:val="center"/>
          </w:tcPr>
          <w:p w:rsidR="00E7539D" w:rsidRPr="00E864B4" w:rsidRDefault="00E7539D" w:rsidP="001A40BF">
            <w:pPr>
              <w:pStyle w:val="Textoindependiente"/>
              <w:jc w:val="center"/>
              <w:rPr>
                <w:rFonts w:cs="Arial"/>
                <w:sz w:val="20"/>
              </w:rPr>
            </w:pPr>
          </w:p>
        </w:tc>
      </w:tr>
      <w:tr w:rsidR="00E7539D" w:rsidRPr="00E864B4" w:rsidTr="001A40BF">
        <w:trPr>
          <w:trHeight w:val="1164"/>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TENDINITIS DEL</w:t>
            </w:r>
          </w:p>
          <w:p w:rsidR="00E7539D" w:rsidRPr="00E864B4" w:rsidRDefault="00E7539D" w:rsidP="001A40BF">
            <w:pPr>
              <w:pStyle w:val="Textoindependiente"/>
              <w:jc w:val="center"/>
              <w:rPr>
                <w:rFonts w:cs="Arial"/>
                <w:sz w:val="20"/>
              </w:rPr>
            </w:pPr>
            <w:r w:rsidRPr="00E864B4">
              <w:rPr>
                <w:rFonts w:cs="Arial"/>
                <w:sz w:val="20"/>
              </w:rPr>
              <w:t>HOMBRO</w:t>
            </w: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ABDUCCION Y FLEXION FORZADAS.</w:t>
            </w:r>
          </w:p>
          <w:p w:rsidR="00E7539D" w:rsidRPr="00E864B4" w:rsidRDefault="00E7539D" w:rsidP="001A40BF">
            <w:pPr>
              <w:pStyle w:val="Textoindependiente"/>
              <w:jc w:val="center"/>
              <w:rPr>
                <w:rFonts w:cs="Arial"/>
                <w:sz w:val="20"/>
              </w:rPr>
            </w:pPr>
            <w:r w:rsidRPr="00E864B4">
              <w:rPr>
                <w:rFonts w:cs="Arial"/>
                <w:sz w:val="20"/>
              </w:rPr>
              <w:t>MOVIMIENTOS DE ROTACIÓN</w:t>
            </w:r>
          </w:p>
          <w:p w:rsidR="00E7539D" w:rsidRPr="00E864B4" w:rsidRDefault="00E7539D" w:rsidP="001A40BF">
            <w:pPr>
              <w:pStyle w:val="Textoindependiente"/>
              <w:jc w:val="center"/>
              <w:rPr>
                <w:rFonts w:cs="Arial"/>
                <w:sz w:val="20"/>
              </w:rPr>
            </w:pPr>
            <w:r w:rsidRPr="00E864B4">
              <w:rPr>
                <w:rFonts w:cs="Arial"/>
                <w:sz w:val="20"/>
              </w:rPr>
              <w:t>ASOCIADOS CON FUERZAS.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MANIPULACIÓN</w:t>
            </w:r>
          </w:p>
          <w:p w:rsidR="00E7539D" w:rsidRPr="00E864B4" w:rsidRDefault="00E7539D" w:rsidP="001A40BF">
            <w:pPr>
              <w:pStyle w:val="Textoindependiente"/>
              <w:jc w:val="center"/>
              <w:rPr>
                <w:rFonts w:cs="Arial"/>
                <w:sz w:val="20"/>
              </w:rPr>
            </w:pPr>
            <w:r w:rsidRPr="00E864B4">
              <w:rPr>
                <w:rFonts w:cs="Arial"/>
                <w:sz w:val="20"/>
              </w:rPr>
              <w:t>DE HERRAMIENTAS</w:t>
            </w:r>
          </w:p>
          <w:p w:rsidR="00E7539D" w:rsidRPr="00E864B4" w:rsidRDefault="00E7539D" w:rsidP="001A40BF">
            <w:pPr>
              <w:pStyle w:val="Textoindependiente"/>
              <w:jc w:val="center"/>
              <w:rPr>
                <w:rFonts w:cs="Arial"/>
                <w:sz w:val="20"/>
              </w:rPr>
            </w:pPr>
            <w:r w:rsidRPr="00E864B4">
              <w:rPr>
                <w:rFonts w:cs="Arial"/>
                <w:sz w:val="20"/>
              </w:rPr>
              <w:t>ACTIVIDADES DE LA MESA</w:t>
            </w:r>
          </w:p>
          <w:p w:rsidR="00E7539D" w:rsidRPr="00E864B4" w:rsidRDefault="00E7539D" w:rsidP="001A40BF">
            <w:pPr>
              <w:pStyle w:val="Textoindependiente"/>
              <w:jc w:val="center"/>
              <w:rPr>
                <w:rFonts w:cs="Arial"/>
                <w:sz w:val="20"/>
              </w:rPr>
            </w:pPr>
          </w:p>
        </w:tc>
      </w:tr>
      <w:tr w:rsidR="00E7539D" w:rsidRPr="00E864B4" w:rsidTr="001A40BF">
        <w:trPr>
          <w:trHeight w:val="1501"/>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EPICOLA ORGANIZACIÓNITIS</w:t>
            </w:r>
          </w:p>
          <w:p w:rsidR="00E7539D" w:rsidRPr="00E864B4" w:rsidRDefault="00E7539D" w:rsidP="001A40BF">
            <w:pPr>
              <w:pStyle w:val="Textoindependiente"/>
              <w:jc w:val="center"/>
              <w:rPr>
                <w:rFonts w:cs="Arial"/>
                <w:sz w:val="20"/>
              </w:rPr>
            </w:pPr>
            <w:r w:rsidRPr="00E864B4">
              <w:rPr>
                <w:rFonts w:cs="Arial"/>
                <w:sz w:val="20"/>
              </w:rPr>
              <w:t>CODO DE TENSITA</w:t>
            </w: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PRONACION  Y SUPINACION</w:t>
            </w:r>
          </w:p>
          <w:p w:rsidR="00E7539D" w:rsidRPr="00E864B4" w:rsidRDefault="00E7539D" w:rsidP="001A40BF">
            <w:pPr>
              <w:pStyle w:val="Textoindependiente"/>
              <w:jc w:val="center"/>
              <w:rPr>
                <w:rFonts w:cs="Arial"/>
                <w:sz w:val="20"/>
              </w:rPr>
            </w:pPr>
            <w:r w:rsidRPr="00E864B4">
              <w:rPr>
                <w:rFonts w:cs="Arial"/>
                <w:sz w:val="20"/>
              </w:rPr>
              <w:t>REPETIDAS CON ESFUERZO</w:t>
            </w:r>
          </w:p>
          <w:p w:rsidR="00E7539D" w:rsidRPr="00E864B4" w:rsidRDefault="00E7539D" w:rsidP="001A40BF">
            <w:pPr>
              <w:pStyle w:val="Textoindependiente"/>
              <w:jc w:val="center"/>
              <w:rPr>
                <w:rFonts w:cs="Arial"/>
                <w:sz w:val="20"/>
              </w:rPr>
            </w:pPr>
            <w:r w:rsidRPr="00E864B4">
              <w:rPr>
                <w:rFonts w:cs="Arial"/>
                <w:sz w:val="20"/>
              </w:rPr>
              <w:t>EXTENSION DE MUÑECA CON PRONACION DE ANTEBRAZO</w:t>
            </w:r>
          </w:p>
        </w:tc>
        <w:tc>
          <w:tcPr>
            <w:tcW w:w="1698"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MANIPULACIÓN</w:t>
            </w:r>
          </w:p>
          <w:p w:rsidR="00E7539D" w:rsidRPr="00E864B4" w:rsidRDefault="00E7539D" w:rsidP="001A40BF">
            <w:pPr>
              <w:pStyle w:val="Textoindependiente"/>
              <w:jc w:val="center"/>
              <w:rPr>
                <w:rFonts w:cs="Arial"/>
                <w:sz w:val="20"/>
              </w:rPr>
            </w:pPr>
            <w:r w:rsidRPr="00E864B4">
              <w:rPr>
                <w:rFonts w:cs="Arial"/>
                <w:sz w:val="20"/>
              </w:rPr>
              <w:t>DE HERRAMIENTAS</w:t>
            </w:r>
          </w:p>
        </w:tc>
      </w:tr>
      <w:tr w:rsidR="00E7539D" w:rsidRPr="00E864B4" w:rsidTr="001A40BF">
        <w:trPr>
          <w:trHeight w:val="998"/>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TENDINITIS DE LA</w:t>
            </w:r>
          </w:p>
          <w:p w:rsidR="00E7539D" w:rsidRPr="00E864B4" w:rsidRDefault="00E7539D" w:rsidP="001A40BF">
            <w:pPr>
              <w:pStyle w:val="Textoindependiente"/>
              <w:jc w:val="center"/>
              <w:rPr>
                <w:rFonts w:cs="Arial"/>
                <w:sz w:val="20"/>
              </w:rPr>
            </w:pPr>
            <w:r w:rsidRPr="00E864B4">
              <w:rPr>
                <w:rFonts w:cs="Arial"/>
                <w:sz w:val="20"/>
              </w:rPr>
              <w:t>MUÑECA</w:t>
            </w: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EXTENSION Y FLEXION DE LA MUNECA CON FUERZA</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GOLPE DE MARTILLO</w:t>
            </w:r>
          </w:p>
          <w:p w:rsidR="00E7539D" w:rsidRPr="00E864B4" w:rsidRDefault="00E7539D" w:rsidP="001A40BF">
            <w:pPr>
              <w:pStyle w:val="Textoindependiente"/>
              <w:jc w:val="center"/>
              <w:rPr>
                <w:rFonts w:cs="Arial"/>
                <w:sz w:val="20"/>
              </w:rPr>
            </w:pPr>
            <w:r w:rsidRPr="00E864B4">
              <w:rPr>
                <w:rFonts w:cs="Arial"/>
                <w:sz w:val="20"/>
              </w:rPr>
              <w:t>MANIPULACIÓN DE LLAVES</w:t>
            </w:r>
          </w:p>
        </w:tc>
      </w:tr>
      <w:tr w:rsidR="00E7539D" w:rsidRPr="00E864B4" w:rsidTr="001A40BF">
        <w:trPr>
          <w:trHeight w:val="1111"/>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 xml:space="preserve">SÍNDROME DEL </w:t>
            </w:r>
            <w:r w:rsidR="001A40BF" w:rsidRPr="00E864B4">
              <w:rPr>
                <w:rFonts w:cs="Arial"/>
                <w:sz w:val="20"/>
              </w:rPr>
              <w:t>TÚNEL</w:t>
            </w:r>
          </w:p>
          <w:p w:rsidR="00E7539D" w:rsidRPr="00E864B4" w:rsidRDefault="00E7539D" w:rsidP="001A40BF">
            <w:pPr>
              <w:pStyle w:val="Textoindependiente"/>
              <w:jc w:val="center"/>
              <w:rPr>
                <w:rFonts w:cs="Arial"/>
                <w:sz w:val="20"/>
              </w:rPr>
            </w:pPr>
            <w:r w:rsidRPr="00E864B4">
              <w:rPr>
                <w:rFonts w:cs="Arial"/>
                <w:sz w:val="20"/>
              </w:rPr>
              <w:t>DEL CARPO</w:t>
            </w: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EXTENSIONES Y FLEXIONES DE LA MUÑECA</w:t>
            </w:r>
          </w:p>
          <w:p w:rsidR="00E7539D" w:rsidRPr="00E864B4" w:rsidRDefault="00E7539D" w:rsidP="001A40BF">
            <w:pPr>
              <w:pStyle w:val="Textoindependiente"/>
              <w:jc w:val="center"/>
              <w:rPr>
                <w:rFonts w:cs="Arial"/>
                <w:sz w:val="20"/>
              </w:rPr>
            </w:pPr>
            <w:r w:rsidRPr="00E864B4">
              <w:rPr>
                <w:rFonts w:cs="Arial"/>
                <w:sz w:val="20"/>
              </w:rPr>
              <w:t>PRESION CON PALMA.PINZA</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MARTILLAR</w:t>
            </w:r>
          </w:p>
          <w:p w:rsidR="00E7539D" w:rsidRPr="00E864B4" w:rsidRDefault="00E7539D" w:rsidP="001A40BF">
            <w:pPr>
              <w:pStyle w:val="Textoindependiente"/>
              <w:jc w:val="center"/>
              <w:rPr>
                <w:rFonts w:cs="Arial"/>
                <w:sz w:val="20"/>
              </w:rPr>
            </w:pPr>
            <w:r w:rsidRPr="00E864B4">
              <w:rPr>
                <w:rFonts w:cs="Arial"/>
                <w:sz w:val="20"/>
              </w:rPr>
              <w:t>MANIPULACIÓN DE HERRAMIENTAS</w:t>
            </w:r>
          </w:p>
        </w:tc>
      </w:tr>
      <w:tr w:rsidR="00E7539D" w:rsidRPr="00E864B4" w:rsidTr="001A40BF">
        <w:trPr>
          <w:trHeight w:val="983"/>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TENOSINOVITIS</w:t>
            </w:r>
          </w:p>
          <w:p w:rsidR="00E7539D" w:rsidRPr="00E864B4" w:rsidRDefault="00E7539D" w:rsidP="001A40BF">
            <w:pPr>
              <w:pStyle w:val="Textoindependiente"/>
              <w:jc w:val="center"/>
              <w:rPr>
                <w:rFonts w:cs="Arial"/>
                <w:sz w:val="20"/>
              </w:rPr>
            </w:pPr>
            <w:r w:rsidRPr="00E864B4">
              <w:rPr>
                <w:rFonts w:cs="Arial"/>
                <w:sz w:val="20"/>
              </w:rPr>
              <w:t>GANGLION.</w:t>
            </w: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MOVIMIENTOS CONTINUOS DE LA MUÑECA.</w:t>
            </w:r>
          </w:p>
          <w:p w:rsidR="00E7539D" w:rsidRPr="00E864B4" w:rsidRDefault="00E7539D" w:rsidP="001A40BF">
            <w:pPr>
              <w:pStyle w:val="Textoindependiente"/>
              <w:jc w:val="center"/>
              <w:rPr>
                <w:rFonts w:cs="Arial"/>
                <w:sz w:val="20"/>
              </w:rPr>
            </w:pPr>
            <w:r w:rsidRPr="00E864B4">
              <w:rPr>
                <w:rFonts w:cs="Arial"/>
                <w:sz w:val="20"/>
              </w:rPr>
              <w:t>ROTACIONES RAPIDAS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TRABAJOS MANUALES</w:t>
            </w:r>
          </w:p>
          <w:p w:rsidR="00E7539D" w:rsidRPr="00E864B4" w:rsidRDefault="00E7539D" w:rsidP="001A40BF">
            <w:pPr>
              <w:pStyle w:val="Textoindependiente"/>
              <w:jc w:val="center"/>
              <w:rPr>
                <w:rFonts w:cs="Arial"/>
                <w:sz w:val="20"/>
              </w:rPr>
            </w:pPr>
            <w:r w:rsidRPr="00E864B4">
              <w:rPr>
                <w:rFonts w:cs="Arial"/>
                <w:sz w:val="20"/>
              </w:rPr>
              <w:t>MANIPULACIÓN</w:t>
            </w:r>
          </w:p>
          <w:p w:rsidR="00E7539D" w:rsidRPr="00E864B4" w:rsidRDefault="00E7539D" w:rsidP="001A40BF">
            <w:pPr>
              <w:pStyle w:val="Textoindependiente"/>
              <w:jc w:val="center"/>
              <w:rPr>
                <w:rFonts w:cs="Arial"/>
                <w:sz w:val="20"/>
              </w:rPr>
            </w:pPr>
            <w:r w:rsidRPr="00E864B4">
              <w:rPr>
                <w:rFonts w:cs="Arial"/>
                <w:sz w:val="20"/>
              </w:rPr>
              <w:t>DE HERRAMIENTAS</w:t>
            </w:r>
          </w:p>
        </w:tc>
      </w:tr>
      <w:tr w:rsidR="00E7539D" w:rsidRPr="00E864B4" w:rsidTr="001A40BF">
        <w:trPr>
          <w:trHeight w:val="1127"/>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CIATICA</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POSICIONES EXTREMAS DE  MIEMBROS INFERIORES</w:t>
            </w:r>
          </w:p>
          <w:p w:rsidR="00E7539D" w:rsidRPr="00E864B4" w:rsidRDefault="00E7539D" w:rsidP="001A40BF">
            <w:pPr>
              <w:pStyle w:val="Textoindependiente"/>
              <w:jc w:val="center"/>
              <w:rPr>
                <w:rFonts w:cs="Arial"/>
                <w:sz w:val="20"/>
              </w:rPr>
            </w:pPr>
            <w:r w:rsidRPr="00E864B4">
              <w:rPr>
                <w:rFonts w:cs="Arial"/>
                <w:sz w:val="20"/>
              </w:rPr>
              <w:t>ACCIONES REPETITIVAS DE EXTREMIDADES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ACTIVIDADES DE CUNEROS Y ENCUELLADOR EN LA MESA</w:t>
            </w:r>
          </w:p>
        </w:tc>
      </w:tr>
      <w:tr w:rsidR="00E7539D" w:rsidRPr="00E864B4" w:rsidTr="001A40BF">
        <w:trPr>
          <w:trHeight w:val="1271"/>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ALTERACIONES</w:t>
            </w:r>
          </w:p>
          <w:p w:rsidR="00E7539D" w:rsidRPr="00E864B4" w:rsidRDefault="00E7539D" w:rsidP="001A40BF">
            <w:pPr>
              <w:pStyle w:val="Textoindependiente"/>
              <w:jc w:val="center"/>
              <w:rPr>
                <w:rFonts w:cs="Arial"/>
                <w:sz w:val="20"/>
              </w:rPr>
            </w:pPr>
            <w:r w:rsidRPr="00E864B4">
              <w:rPr>
                <w:rFonts w:cs="Arial"/>
                <w:sz w:val="20"/>
              </w:rPr>
              <w:t>DE RODILLA</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POSICIONES EXTREMAS DE MIEMBROS INFERIORES</w:t>
            </w:r>
          </w:p>
          <w:p w:rsidR="00E7539D" w:rsidRPr="00E864B4" w:rsidRDefault="00E7539D" w:rsidP="001A40BF">
            <w:pPr>
              <w:pStyle w:val="Textoindependiente"/>
              <w:jc w:val="center"/>
              <w:rPr>
                <w:rFonts w:cs="Arial"/>
                <w:sz w:val="20"/>
              </w:rPr>
            </w:pPr>
            <w:r w:rsidRPr="00E864B4">
              <w:rPr>
                <w:rFonts w:cs="Arial"/>
                <w:sz w:val="20"/>
              </w:rPr>
              <w:t>ACCIONES REPETITIVAS DE EXTREMIDADES</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ACTIVIDADES DE LA MESA DE PERFORACIÓN.</w:t>
            </w:r>
          </w:p>
          <w:p w:rsidR="00E7539D" w:rsidRPr="00E864B4" w:rsidRDefault="00E7539D" w:rsidP="001A40BF">
            <w:pPr>
              <w:pStyle w:val="Textoindependiente"/>
              <w:jc w:val="center"/>
              <w:rPr>
                <w:rFonts w:cs="Arial"/>
                <w:sz w:val="20"/>
              </w:rPr>
            </w:pPr>
            <w:r w:rsidRPr="00E864B4">
              <w:rPr>
                <w:rFonts w:cs="Arial"/>
                <w:sz w:val="20"/>
              </w:rPr>
              <w:t>MANIPULACIÓN DE HERRAMIENTA PESADA</w:t>
            </w:r>
          </w:p>
        </w:tc>
      </w:tr>
      <w:tr w:rsidR="00E7539D" w:rsidRPr="00E864B4" w:rsidTr="001A40BF">
        <w:trPr>
          <w:trHeight w:val="1119"/>
        </w:trPr>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ALTERACIONES</w:t>
            </w:r>
          </w:p>
          <w:p w:rsidR="00E7539D" w:rsidRPr="00E864B4" w:rsidRDefault="00E7539D" w:rsidP="001A40BF">
            <w:pPr>
              <w:pStyle w:val="Textoindependiente"/>
              <w:jc w:val="center"/>
              <w:rPr>
                <w:rFonts w:cs="Arial"/>
                <w:sz w:val="20"/>
              </w:rPr>
            </w:pPr>
            <w:r w:rsidRPr="00E864B4">
              <w:rPr>
                <w:rFonts w:cs="Arial"/>
                <w:sz w:val="20"/>
              </w:rPr>
              <w:t>DEL TOBILLO</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r w:rsidRPr="00E864B4">
              <w:rPr>
                <w:rFonts w:cs="Arial"/>
                <w:sz w:val="20"/>
              </w:rPr>
              <w:t>MOVIMIENTOS REPETITIVOS DE FLEXIÓN Y EXTENSION.</w:t>
            </w:r>
          </w:p>
          <w:p w:rsidR="00E7539D" w:rsidRPr="00E864B4" w:rsidRDefault="00E7539D" w:rsidP="001A40BF">
            <w:pPr>
              <w:pStyle w:val="Textoindependiente"/>
              <w:jc w:val="center"/>
              <w:rPr>
                <w:rFonts w:cs="Arial"/>
                <w:sz w:val="20"/>
              </w:rPr>
            </w:pPr>
            <w:r w:rsidRPr="00E864B4">
              <w:rPr>
                <w:rFonts w:cs="Arial"/>
                <w:sz w:val="20"/>
              </w:rPr>
              <w:t>CON</w:t>
            </w:r>
          </w:p>
          <w:p w:rsidR="00E7539D" w:rsidRPr="00E864B4" w:rsidRDefault="00E7539D" w:rsidP="001A40BF">
            <w:pPr>
              <w:pStyle w:val="Textoindependiente"/>
              <w:jc w:val="center"/>
              <w:rPr>
                <w:rFonts w:cs="Arial"/>
                <w:sz w:val="20"/>
              </w:rPr>
            </w:pPr>
            <w:r w:rsidRPr="00E864B4">
              <w:rPr>
                <w:rFonts w:cs="Arial"/>
                <w:sz w:val="20"/>
              </w:rPr>
              <w:t>COMPONENTE ROTACIONAL.</w:t>
            </w: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ACTIVIDADES DE LA MESA DE TRABAJO.</w:t>
            </w:r>
          </w:p>
        </w:tc>
      </w:tr>
      <w:tr w:rsidR="00E7539D" w:rsidRPr="00E864B4" w:rsidTr="001A40BF">
        <w:tc>
          <w:tcPr>
            <w:tcW w:w="1255"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TENDINITIS AQUILIANA</w:t>
            </w:r>
          </w:p>
          <w:p w:rsidR="00E7539D" w:rsidRPr="00E864B4" w:rsidRDefault="00E7539D" w:rsidP="001A40BF">
            <w:pPr>
              <w:pStyle w:val="Textoindependiente"/>
              <w:jc w:val="center"/>
              <w:rPr>
                <w:rFonts w:cs="Arial"/>
                <w:sz w:val="20"/>
              </w:rPr>
            </w:pPr>
          </w:p>
        </w:tc>
        <w:tc>
          <w:tcPr>
            <w:tcW w:w="2047" w:type="pct"/>
            <w:vAlign w:val="center"/>
          </w:tcPr>
          <w:p w:rsidR="00E7539D" w:rsidRPr="00E864B4" w:rsidRDefault="00E7539D" w:rsidP="001A40BF">
            <w:pPr>
              <w:pStyle w:val="Textoindependiente"/>
              <w:jc w:val="center"/>
              <w:rPr>
                <w:rFonts w:cs="Arial"/>
                <w:sz w:val="20"/>
              </w:rPr>
            </w:pPr>
          </w:p>
          <w:p w:rsidR="00E7539D" w:rsidRPr="00E864B4" w:rsidRDefault="00E7539D" w:rsidP="001A40BF">
            <w:pPr>
              <w:pStyle w:val="Textoindependiente"/>
              <w:jc w:val="center"/>
              <w:rPr>
                <w:rFonts w:cs="Arial"/>
                <w:sz w:val="20"/>
              </w:rPr>
            </w:pPr>
            <w:r w:rsidRPr="00E864B4">
              <w:rPr>
                <w:rFonts w:cs="Arial"/>
                <w:sz w:val="20"/>
              </w:rPr>
              <w:t>MOVIMIENTOS REPETITIVOS DE ARTIC. TOBILLO</w:t>
            </w:r>
          </w:p>
          <w:p w:rsidR="00E7539D" w:rsidRPr="00E864B4" w:rsidRDefault="00E7539D" w:rsidP="001A40BF">
            <w:pPr>
              <w:pStyle w:val="Textoindependiente"/>
              <w:jc w:val="center"/>
              <w:rPr>
                <w:rFonts w:cs="Arial"/>
                <w:sz w:val="20"/>
              </w:rPr>
            </w:pPr>
          </w:p>
        </w:tc>
        <w:tc>
          <w:tcPr>
            <w:tcW w:w="1698" w:type="pct"/>
            <w:vAlign w:val="center"/>
          </w:tcPr>
          <w:p w:rsidR="00E7539D" w:rsidRPr="00E864B4" w:rsidRDefault="00E7539D" w:rsidP="001A40BF">
            <w:pPr>
              <w:pStyle w:val="Textoindependiente"/>
              <w:jc w:val="center"/>
              <w:rPr>
                <w:rFonts w:cs="Arial"/>
                <w:sz w:val="20"/>
              </w:rPr>
            </w:pPr>
            <w:r w:rsidRPr="00E864B4">
              <w:rPr>
                <w:rFonts w:cs="Arial"/>
                <w:sz w:val="20"/>
              </w:rPr>
              <w:t>ACTIVIDADES DE MESA DE PERFORACIÓN.</w:t>
            </w:r>
          </w:p>
          <w:p w:rsidR="00E7539D" w:rsidRPr="00E864B4" w:rsidRDefault="00E7539D" w:rsidP="001A40BF">
            <w:pPr>
              <w:pStyle w:val="Textoindependiente"/>
              <w:jc w:val="center"/>
              <w:rPr>
                <w:rFonts w:cs="Arial"/>
                <w:sz w:val="20"/>
              </w:rPr>
            </w:pPr>
            <w:r w:rsidRPr="00E864B4">
              <w:rPr>
                <w:rFonts w:cs="Arial"/>
                <w:sz w:val="20"/>
              </w:rPr>
              <w:t>ACTIVIDADES DE PATIO</w:t>
            </w:r>
          </w:p>
          <w:p w:rsidR="00E7539D" w:rsidRPr="00E864B4" w:rsidRDefault="00E7539D" w:rsidP="001A40BF">
            <w:pPr>
              <w:pStyle w:val="Textoindependiente"/>
              <w:jc w:val="center"/>
              <w:rPr>
                <w:rFonts w:cs="Arial"/>
                <w:sz w:val="20"/>
              </w:rPr>
            </w:pPr>
          </w:p>
        </w:tc>
      </w:tr>
    </w:tbl>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bCs/>
          <w:sz w:val="20"/>
        </w:rPr>
      </w:pPr>
      <w:r>
        <w:rPr>
          <w:rFonts w:cs="Arial"/>
          <w:b/>
          <w:bCs/>
          <w:sz w:val="20"/>
        </w:rPr>
        <w:t xml:space="preserve">4.7. </w:t>
      </w:r>
      <w:r w:rsidR="00E7539D" w:rsidRPr="00E864B4">
        <w:rPr>
          <w:rFonts w:cs="Arial"/>
          <w:b/>
          <w:bCs/>
          <w:sz w:val="20"/>
        </w:rPr>
        <w:t>DEFINICIÓN DE LAS ALTERACIONES MUSCULOEQUELETICAS COMUNES.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 mayor parte de las lesiones laborales son de origen ortopédico. Aunque los traumatismos músculo-esqueléticos ocurren con mayor frecuencia en el sitio de trabajo, por lo general no se definen de manera precisa, por esta razón sugerimos las siguientes definiciones antes de comenzar con detalle las lesiones.</w:t>
      </w:r>
    </w:p>
    <w:p w:rsidR="00E7539D" w:rsidRPr="00E864B4" w:rsidRDefault="00E7539D" w:rsidP="00E7539D">
      <w:pPr>
        <w:pStyle w:val="Textoindependiente"/>
        <w:jc w:val="both"/>
        <w:rPr>
          <w:rFonts w:cs="Arial"/>
          <w:sz w:val="20"/>
        </w:rPr>
      </w:pPr>
    </w:p>
    <w:p w:rsidR="001A40BF" w:rsidRDefault="001A40BF" w:rsidP="00E7539D">
      <w:pPr>
        <w:pStyle w:val="Textoindependiente"/>
        <w:jc w:val="both"/>
        <w:rPr>
          <w:rFonts w:cs="Arial"/>
          <w:b/>
          <w:bCs/>
          <w:sz w:val="20"/>
        </w:rPr>
      </w:pPr>
    </w:p>
    <w:p w:rsidR="001A40BF" w:rsidRDefault="001A40BF" w:rsidP="00E7539D">
      <w:pPr>
        <w:pStyle w:val="Textoindependiente"/>
        <w:jc w:val="both"/>
        <w:rPr>
          <w:rFonts w:cs="Arial"/>
          <w:b/>
          <w:bCs/>
          <w:sz w:val="20"/>
        </w:rPr>
      </w:pPr>
    </w:p>
    <w:p w:rsidR="001A40BF" w:rsidRDefault="001A40BF" w:rsidP="00E7539D">
      <w:pPr>
        <w:pStyle w:val="Textoindependiente"/>
        <w:jc w:val="both"/>
        <w:rPr>
          <w:rFonts w:cs="Arial"/>
          <w:b/>
          <w:bCs/>
          <w:sz w:val="20"/>
        </w:rPr>
      </w:pPr>
    </w:p>
    <w:p w:rsidR="00E7539D" w:rsidRDefault="00B95321" w:rsidP="00E7539D">
      <w:pPr>
        <w:pStyle w:val="Textoindependiente"/>
        <w:jc w:val="both"/>
        <w:rPr>
          <w:rFonts w:cs="Arial"/>
          <w:b/>
          <w:bCs/>
          <w:sz w:val="20"/>
        </w:rPr>
      </w:pPr>
      <w:r>
        <w:rPr>
          <w:rFonts w:cs="Arial"/>
          <w:b/>
          <w:bCs/>
          <w:sz w:val="20"/>
        </w:rPr>
        <w:t xml:space="preserve">4.7.1. </w:t>
      </w:r>
      <w:r w:rsidR="00E7539D" w:rsidRPr="00E864B4">
        <w:rPr>
          <w:rFonts w:cs="Arial"/>
          <w:b/>
          <w:bCs/>
          <w:sz w:val="20"/>
        </w:rPr>
        <w:t>DISTENSIÓN.</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 xml:space="preserve">Se presenta cuando un músculo o ligamento o inserción tendinosa han sido jalados o empujados en extremo al forzar la articulación excediendo su limite normal de movimiento; por lo general, es el resultado de levantar una carga pesada o soportar una fuerza externa, siendo muy </w:t>
      </w:r>
      <w:proofErr w:type="gramStart"/>
      <w:r w:rsidRPr="00E864B4">
        <w:rPr>
          <w:rFonts w:cs="Arial"/>
          <w:sz w:val="20"/>
        </w:rPr>
        <w:t>común  también</w:t>
      </w:r>
      <w:proofErr w:type="gramEnd"/>
      <w:r w:rsidRPr="00E864B4">
        <w:rPr>
          <w:rFonts w:cs="Arial"/>
          <w:sz w:val="20"/>
        </w:rPr>
        <w:t xml:space="preserve"> la tracción. Por lo regular los síntomas de la distensión deben resolverse en unos cuantos días o una semana.</w:t>
      </w:r>
    </w:p>
    <w:p w:rsidR="00E7539D" w:rsidRPr="00E864B4" w:rsidRDefault="00E7539D" w:rsidP="00E7539D">
      <w:pPr>
        <w:pStyle w:val="Textoindependiente"/>
        <w:jc w:val="both"/>
        <w:rPr>
          <w:rFonts w:cs="Arial"/>
          <w:sz w:val="20"/>
        </w:rPr>
      </w:pPr>
    </w:p>
    <w:p w:rsidR="00E7539D" w:rsidRDefault="00B95321" w:rsidP="00E7539D">
      <w:pPr>
        <w:pStyle w:val="Textoindependiente"/>
        <w:jc w:val="both"/>
        <w:rPr>
          <w:rFonts w:cs="Arial"/>
          <w:b/>
          <w:bCs/>
          <w:sz w:val="20"/>
        </w:rPr>
      </w:pPr>
      <w:r>
        <w:rPr>
          <w:rFonts w:cs="Arial"/>
          <w:b/>
          <w:bCs/>
          <w:sz w:val="20"/>
        </w:rPr>
        <w:t xml:space="preserve">4.7.2. </w:t>
      </w:r>
      <w:r w:rsidR="00E7539D" w:rsidRPr="00E864B4">
        <w:rPr>
          <w:rFonts w:cs="Arial"/>
          <w:b/>
          <w:bCs/>
          <w:sz w:val="20"/>
        </w:rPr>
        <w:t>ESGUINCE.</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Es una lesión en la cual el ligamento se ha distendido tanto, que varias de sus fibras internas o del sitio de la inserción pueden romperse. A la ruptura completa de los ligamentos se les denomina de tercer grado.</w:t>
      </w:r>
    </w:p>
    <w:p w:rsidR="00E7539D" w:rsidRPr="00E864B4" w:rsidRDefault="00E7539D" w:rsidP="00E7539D">
      <w:pPr>
        <w:pStyle w:val="Textoindependiente"/>
        <w:jc w:val="both"/>
        <w:rPr>
          <w:rFonts w:cs="Arial"/>
          <w:sz w:val="20"/>
        </w:rPr>
      </w:pPr>
    </w:p>
    <w:p w:rsidR="00E7539D" w:rsidRDefault="00B95321" w:rsidP="00E7539D">
      <w:pPr>
        <w:pStyle w:val="Textoindependiente"/>
        <w:jc w:val="both"/>
        <w:rPr>
          <w:rFonts w:cs="Arial"/>
          <w:b/>
          <w:bCs/>
          <w:sz w:val="20"/>
        </w:rPr>
      </w:pPr>
      <w:r>
        <w:rPr>
          <w:rFonts w:cs="Arial"/>
          <w:b/>
          <w:bCs/>
          <w:sz w:val="20"/>
        </w:rPr>
        <w:t xml:space="preserve">4.7.3. </w:t>
      </w:r>
      <w:r w:rsidR="00E7539D" w:rsidRPr="00E864B4">
        <w:rPr>
          <w:rFonts w:cs="Arial"/>
          <w:b/>
          <w:bCs/>
          <w:sz w:val="20"/>
        </w:rPr>
        <w:t>TENDINITIS.</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Es la inflamación de un tendón que puede deberse a lesiones inflamatorias primarias como artritis reumatoide o ser consecuencia de una lesión mecánica.</w:t>
      </w:r>
    </w:p>
    <w:p w:rsidR="00E7539D" w:rsidRPr="00E864B4" w:rsidRDefault="00E7539D" w:rsidP="00E7539D">
      <w:pPr>
        <w:pStyle w:val="Textoindependiente"/>
        <w:jc w:val="both"/>
        <w:rPr>
          <w:rFonts w:cs="Arial"/>
          <w:sz w:val="20"/>
        </w:rPr>
      </w:pPr>
    </w:p>
    <w:p w:rsidR="00E7539D" w:rsidRDefault="00B95321" w:rsidP="00E7539D">
      <w:pPr>
        <w:pStyle w:val="Textoindependiente"/>
        <w:jc w:val="both"/>
        <w:rPr>
          <w:rFonts w:cs="Arial"/>
          <w:b/>
          <w:bCs/>
          <w:sz w:val="20"/>
        </w:rPr>
      </w:pPr>
      <w:r>
        <w:rPr>
          <w:rFonts w:cs="Arial"/>
          <w:b/>
          <w:bCs/>
          <w:sz w:val="20"/>
        </w:rPr>
        <w:t xml:space="preserve">4.7.4. </w:t>
      </w:r>
      <w:r w:rsidR="00E7539D" w:rsidRPr="00E864B4">
        <w:rPr>
          <w:rFonts w:cs="Arial"/>
          <w:b/>
          <w:bCs/>
          <w:sz w:val="20"/>
        </w:rPr>
        <w:t>TENOSINOVITIS.</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Es la inflamación de una vaina tendinosa.</w:t>
      </w:r>
    </w:p>
    <w:p w:rsidR="00E7539D" w:rsidRPr="00E864B4" w:rsidRDefault="00E7539D" w:rsidP="00E7539D">
      <w:pPr>
        <w:pStyle w:val="Textoindependiente"/>
        <w:jc w:val="both"/>
        <w:rPr>
          <w:rFonts w:cs="Arial"/>
          <w:sz w:val="20"/>
        </w:rPr>
      </w:pPr>
    </w:p>
    <w:p w:rsidR="00E7539D" w:rsidRPr="00E864B4" w:rsidRDefault="00B95321" w:rsidP="00E7539D">
      <w:pPr>
        <w:pStyle w:val="Textoindependiente"/>
        <w:jc w:val="both"/>
        <w:rPr>
          <w:rFonts w:cs="Arial"/>
          <w:b/>
          <w:bCs/>
          <w:sz w:val="20"/>
        </w:rPr>
      </w:pPr>
      <w:r>
        <w:rPr>
          <w:rFonts w:cs="Arial"/>
          <w:b/>
          <w:bCs/>
          <w:sz w:val="20"/>
        </w:rPr>
        <w:t xml:space="preserve">4.7.5. </w:t>
      </w:r>
      <w:r w:rsidR="00E7539D" w:rsidRPr="00E864B4">
        <w:rPr>
          <w:rFonts w:cs="Arial"/>
          <w:b/>
          <w:bCs/>
          <w:sz w:val="20"/>
        </w:rPr>
        <w:t>BURSITIS.</w:t>
      </w:r>
    </w:p>
    <w:p w:rsidR="00E7539D" w:rsidRPr="00E864B4" w:rsidRDefault="00E7539D" w:rsidP="00E7539D">
      <w:pPr>
        <w:pStyle w:val="Textoindependiente"/>
        <w:jc w:val="both"/>
        <w:rPr>
          <w:rFonts w:cs="Arial"/>
          <w:sz w:val="20"/>
        </w:rPr>
      </w:pPr>
      <w:r w:rsidRPr="00E864B4">
        <w:rPr>
          <w:rFonts w:cs="Arial"/>
          <w:sz w:val="20"/>
        </w:rPr>
        <w:t xml:space="preserve">Consiste en la inflamación de una bolsa articular; la más común es la </w:t>
      </w:r>
      <w:proofErr w:type="spellStart"/>
      <w:r w:rsidRPr="00E864B4">
        <w:rPr>
          <w:rFonts w:cs="Arial"/>
          <w:sz w:val="20"/>
        </w:rPr>
        <w:t>subacromial</w:t>
      </w:r>
      <w:proofErr w:type="spellEnd"/>
      <w:r w:rsidRPr="00E864B4">
        <w:rPr>
          <w:rFonts w:cs="Arial"/>
          <w:sz w:val="20"/>
        </w:rPr>
        <w:t xml:space="preserve"> (la bolsa situada entre el mango rotador y el ligamento coracoacromial).</w:t>
      </w:r>
    </w:p>
    <w:p w:rsidR="00E7539D" w:rsidRPr="00E864B4" w:rsidRDefault="00E7539D" w:rsidP="00E7539D">
      <w:pPr>
        <w:pStyle w:val="Textoindependiente"/>
        <w:jc w:val="both"/>
        <w:rPr>
          <w:rFonts w:cs="Arial"/>
          <w:sz w:val="20"/>
        </w:rPr>
      </w:pPr>
    </w:p>
    <w:p w:rsidR="00B95321" w:rsidRDefault="00B95321" w:rsidP="00E7539D">
      <w:pPr>
        <w:pStyle w:val="Textoindependiente"/>
        <w:jc w:val="both"/>
        <w:rPr>
          <w:rFonts w:cs="Arial"/>
          <w:b/>
          <w:bCs/>
          <w:sz w:val="20"/>
        </w:rPr>
      </w:pPr>
    </w:p>
    <w:p w:rsidR="00E7539D" w:rsidRDefault="00B95321" w:rsidP="00E7539D">
      <w:pPr>
        <w:pStyle w:val="Textoindependiente"/>
        <w:jc w:val="both"/>
        <w:rPr>
          <w:rFonts w:cs="Arial"/>
          <w:b/>
          <w:bCs/>
          <w:sz w:val="20"/>
        </w:rPr>
      </w:pPr>
      <w:r>
        <w:rPr>
          <w:rFonts w:cs="Arial"/>
          <w:b/>
          <w:bCs/>
          <w:sz w:val="20"/>
        </w:rPr>
        <w:t xml:space="preserve">4.7.6. </w:t>
      </w:r>
      <w:r w:rsidR="00E7539D" w:rsidRPr="00E864B4">
        <w:rPr>
          <w:rFonts w:cs="Arial"/>
          <w:b/>
          <w:bCs/>
          <w:sz w:val="20"/>
        </w:rPr>
        <w:t>MIOSITIS.</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Es la inflamación de los músculos que puede ser primaria como en la polimiositis o secundaria a una lesión mecánica, como en el caso de la sobre distensión muscular.</w:t>
      </w:r>
    </w:p>
    <w:p w:rsidR="00E7539D" w:rsidRPr="00E864B4" w:rsidRDefault="00E7539D" w:rsidP="00E7539D">
      <w:pPr>
        <w:pStyle w:val="Textoindependiente"/>
        <w:jc w:val="both"/>
        <w:rPr>
          <w:rFonts w:cs="Arial"/>
          <w:sz w:val="20"/>
        </w:rPr>
      </w:pPr>
    </w:p>
    <w:p w:rsidR="00A01A9C" w:rsidRDefault="00A01A9C" w:rsidP="00E7539D">
      <w:pPr>
        <w:pStyle w:val="Textoindependiente"/>
        <w:jc w:val="both"/>
        <w:rPr>
          <w:rFonts w:cs="Arial"/>
          <w:b/>
          <w:bCs/>
          <w:sz w:val="20"/>
        </w:rPr>
      </w:pPr>
    </w:p>
    <w:p w:rsidR="00E7539D" w:rsidRDefault="00B95321" w:rsidP="00E7539D">
      <w:pPr>
        <w:pStyle w:val="Textoindependiente"/>
        <w:jc w:val="both"/>
        <w:rPr>
          <w:rFonts w:cs="Arial"/>
          <w:b/>
          <w:bCs/>
          <w:sz w:val="20"/>
        </w:rPr>
      </w:pPr>
      <w:r>
        <w:rPr>
          <w:rFonts w:cs="Arial"/>
          <w:b/>
          <w:bCs/>
          <w:sz w:val="20"/>
        </w:rPr>
        <w:t xml:space="preserve">4.7.7. </w:t>
      </w:r>
      <w:r w:rsidR="00E7539D" w:rsidRPr="00E864B4">
        <w:rPr>
          <w:rFonts w:cs="Arial"/>
          <w:b/>
          <w:bCs/>
          <w:sz w:val="20"/>
        </w:rPr>
        <w:t>ARTRITIS.</w:t>
      </w:r>
    </w:p>
    <w:p w:rsidR="00A01A9C" w:rsidRPr="00E864B4" w:rsidRDefault="00A01A9C" w:rsidP="00E7539D">
      <w:pPr>
        <w:pStyle w:val="Textoindependiente"/>
        <w:jc w:val="both"/>
        <w:rPr>
          <w:rFonts w:cs="Arial"/>
          <w:b/>
          <w:bCs/>
          <w:sz w:val="20"/>
        </w:rPr>
      </w:pPr>
    </w:p>
    <w:p w:rsidR="00E7539D" w:rsidRPr="00A01A9C" w:rsidRDefault="00E7539D" w:rsidP="00E7539D">
      <w:pPr>
        <w:pStyle w:val="Textoindependiente"/>
        <w:jc w:val="both"/>
        <w:rPr>
          <w:rFonts w:cs="Arial"/>
          <w:sz w:val="20"/>
        </w:rPr>
      </w:pPr>
      <w:r w:rsidRPr="00E864B4">
        <w:rPr>
          <w:rFonts w:cs="Arial"/>
          <w:sz w:val="20"/>
        </w:rPr>
        <w:t>Es un trastorno en el que la articulación se encuentra inflamada o en condiciones anormales como pro ejemplo la artritis postraumática</w:t>
      </w:r>
      <w:proofErr w:type="gramStart"/>
      <w:r w:rsidRPr="00E864B4">
        <w:rPr>
          <w:rFonts w:cs="Arial"/>
          <w:sz w:val="20"/>
        </w:rPr>
        <w:t>,  además</w:t>
      </w:r>
      <w:proofErr w:type="gramEnd"/>
      <w:r w:rsidRPr="00E864B4">
        <w:rPr>
          <w:rFonts w:cs="Arial"/>
          <w:sz w:val="20"/>
        </w:rPr>
        <w:t>, la osteoartritis , la enfermedad reumatoidea.</w:t>
      </w:r>
    </w:p>
    <w:p w:rsidR="00E7539D" w:rsidRPr="00E864B4" w:rsidRDefault="00E7539D" w:rsidP="00E7539D">
      <w:pPr>
        <w:pStyle w:val="Textoindependiente"/>
        <w:jc w:val="both"/>
        <w:rPr>
          <w:rFonts w:cs="Arial"/>
          <w:b/>
          <w:bCs/>
          <w:sz w:val="20"/>
        </w:rPr>
      </w:pPr>
    </w:p>
    <w:p w:rsidR="00E7539D" w:rsidRPr="00E864B4" w:rsidRDefault="00B95321" w:rsidP="00E7539D">
      <w:pPr>
        <w:pStyle w:val="Textoindependiente"/>
        <w:jc w:val="both"/>
        <w:rPr>
          <w:rFonts w:cs="Arial"/>
          <w:b/>
          <w:bCs/>
          <w:sz w:val="20"/>
        </w:rPr>
      </w:pPr>
      <w:r>
        <w:rPr>
          <w:rFonts w:cs="Arial"/>
          <w:b/>
          <w:bCs/>
          <w:sz w:val="20"/>
        </w:rPr>
        <w:t xml:space="preserve">4.8. </w:t>
      </w:r>
      <w:r w:rsidR="00E7539D" w:rsidRPr="00E864B4">
        <w:rPr>
          <w:rFonts w:cs="Arial"/>
          <w:b/>
          <w:bCs/>
          <w:sz w:val="20"/>
        </w:rPr>
        <w:t>HISTORIA NATURAL DE LA ENFERMEDAD</w:t>
      </w:r>
    </w:p>
    <w:p w:rsidR="00E7539D" w:rsidRPr="00E864B4" w:rsidRDefault="00E7539D" w:rsidP="00E7539D">
      <w:pPr>
        <w:pStyle w:val="Textoindependiente"/>
        <w:jc w:val="both"/>
        <w:rPr>
          <w:rFonts w:cs="Arial"/>
          <w:sz w:val="20"/>
        </w:rPr>
      </w:pPr>
    </w:p>
    <w:p w:rsidR="00E7539D" w:rsidRDefault="00E7539D" w:rsidP="00E7539D">
      <w:pPr>
        <w:pStyle w:val="Textoindependiente"/>
        <w:jc w:val="both"/>
        <w:rPr>
          <w:rFonts w:cs="Arial"/>
          <w:sz w:val="20"/>
        </w:rPr>
      </w:pPr>
      <w:r w:rsidRPr="00E864B4">
        <w:rPr>
          <w:rFonts w:cs="Arial"/>
          <w:sz w:val="20"/>
        </w:rPr>
        <w:t>La carga física se define como cualquier vector externo sobre el cuerpo humano y el esfuerzo físico se refiere a las manifestaciones fisiológicas en respuesta a la aplicación de una carga. La realización de cualquier tarea</w:t>
      </w:r>
      <w:proofErr w:type="gramStart"/>
      <w:r w:rsidRPr="00E864B4">
        <w:rPr>
          <w:rFonts w:cs="Arial"/>
          <w:sz w:val="20"/>
        </w:rPr>
        <w:t>,  por</w:t>
      </w:r>
      <w:proofErr w:type="gramEnd"/>
      <w:r w:rsidRPr="00E864B4">
        <w:rPr>
          <w:rFonts w:cs="Arial"/>
          <w:sz w:val="20"/>
        </w:rPr>
        <w:t xml:space="preserve"> liviana que se considere  impone algún grado de carga física y origina en consecuencia un esfuerzo físico determinado.</w:t>
      </w:r>
    </w:p>
    <w:p w:rsidR="00B95321" w:rsidRPr="00E864B4" w:rsidRDefault="00B95321"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 carga física puede producir según su intensidad:</w:t>
      </w:r>
    </w:p>
    <w:p w:rsidR="00E7539D" w:rsidRPr="00E864B4" w:rsidRDefault="00E7539D" w:rsidP="004C36A9">
      <w:pPr>
        <w:pStyle w:val="Textoindependiente"/>
        <w:numPr>
          <w:ilvl w:val="0"/>
          <w:numId w:val="9"/>
        </w:numPr>
        <w:jc w:val="both"/>
        <w:rPr>
          <w:rFonts w:cs="Arial"/>
          <w:sz w:val="20"/>
          <w:lang w:val="pt-BR"/>
        </w:rPr>
      </w:pPr>
      <w:r w:rsidRPr="00E864B4">
        <w:rPr>
          <w:rFonts w:cs="Arial"/>
          <w:sz w:val="20"/>
          <w:lang w:val="pt-BR"/>
        </w:rPr>
        <w:t>Trauma agudo.</w:t>
      </w:r>
    </w:p>
    <w:p w:rsidR="00E7539D" w:rsidRDefault="00E7539D" w:rsidP="004C36A9">
      <w:pPr>
        <w:pStyle w:val="Textoindependiente"/>
        <w:numPr>
          <w:ilvl w:val="0"/>
          <w:numId w:val="9"/>
        </w:numPr>
        <w:jc w:val="both"/>
        <w:rPr>
          <w:rFonts w:cs="Arial"/>
          <w:sz w:val="20"/>
          <w:lang w:val="pt-BR"/>
        </w:rPr>
      </w:pPr>
      <w:r w:rsidRPr="00E864B4">
        <w:rPr>
          <w:rFonts w:cs="Arial"/>
          <w:sz w:val="20"/>
          <w:lang w:val="pt-BR"/>
        </w:rPr>
        <w:t xml:space="preserve">Trauma </w:t>
      </w:r>
      <w:r w:rsidR="00B95321" w:rsidRPr="00E864B4">
        <w:rPr>
          <w:rFonts w:cs="Arial"/>
          <w:sz w:val="20"/>
          <w:lang w:val="pt-BR"/>
        </w:rPr>
        <w:t>crônico</w:t>
      </w:r>
      <w:r w:rsidRPr="00E864B4">
        <w:rPr>
          <w:rFonts w:cs="Arial"/>
          <w:sz w:val="20"/>
          <w:lang w:val="pt-BR"/>
        </w:rPr>
        <w:t>.</w:t>
      </w:r>
    </w:p>
    <w:p w:rsidR="00B95321" w:rsidRPr="00E864B4" w:rsidRDefault="00B95321" w:rsidP="00B95321">
      <w:pPr>
        <w:pStyle w:val="Textoindependiente"/>
        <w:ind w:left="360"/>
        <w:jc w:val="both"/>
        <w:rPr>
          <w:rFonts w:cs="Arial"/>
          <w:sz w:val="20"/>
          <w:lang w:val="pt-BR"/>
        </w:rPr>
      </w:pPr>
    </w:p>
    <w:p w:rsidR="00E7539D" w:rsidRPr="00E864B4" w:rsidRDefault="00E7539D" w:rsidP="00E7539D">
      <w:pPr>
        <w:pStyle w:val="Textoindependiente"/>
        <w:jc w:val="both"/>
        <w:rPr>
          <w:rFonts w:cs="Arial"/>
          <w:sz w:val="20"/>
        </w:rPr>
      </w:pPr>
      <w:r w:rsidRPr="00E864B4">
        <w:rPr>
          <w:rFonts w:cs="Arial"/>
          <w:sz w:val="20"/>
        </w:rPr>
        <w:t xml:space="preserve">Este último es el usualmente relacionado con el desempeño laboral. En los estadios iniciales de compromiso, las lesiones músculo esqueléticas se confinan a las estructuras que componen el elemento cinético en sobreesfuerzo; sin embargo  si el factor agresor no es controlado, se observa tendencia al empeoramiento de la situación patológica, con compromiso de estructuras relacionadas y vecinas, interfiriendo con el desempeño funcional; si se </w:t>
      </w:r>
      <w:r w:rsidRPr="00E864B4">
        <w:rPr>
          <w:rFonts w:cs="Arial"/>
          <w:sz w:val="20"/>
        </w:rPr>
        <w:lastRenderedPageBreak/>
        <w:t>permite la progresión del sobreesfuerzo, se observa daño tisular por ruptura, lo que a la postre puede repararse mediante tejido cicatricial fibroso, con restricción de la movilidad y disminución de la tolerancia al esfuerzo.</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Es importante resaltar el carácter acumulativo de las </w:t>
      </w:r>
      <w:proofErr w:type="gramStart"/>
      <w:r w:rsidRPr="00E864B4">
        <w:rPr>
          <w:rFonts w:cs="Arial"/>
          <w:sz w:val="20"/>
        </w:rPr>
        <w:t>lesiones ,</w:t>
      </w:r>
      <w:proofErr w:type="gramEnd"/>
      <w:r w:rsidRPr="00E864B4">
        <w:rPr>
          <w:rFonts w:cs="Arial"/>
          <w:sz w:val="20"/>
        </w:rPr>
        <w:t xml:space="preserve"> esto es, la exposición por un tiempo mas o menos prolongado al evento agresor de intensidad variable. En el trabajo el segmento considerado móvil es donde se localizan las lesiones músculo </w:t>
      </w:r>
      <w:proofErr w:type="gramStart"/>
      <w:r w:rsidRPr="00E864B4">
        <w:rPr>
          <w:rFonts w:cs="Arial"/>
          <w:sz w:val="20"/>
        </w:rPr>
        <w:t>esquelético  por</w:t>
      </w:r>
      <w:proofErr w:type="gramEnd"/>
      <w:r w:rsidRPr="00E864B4">
        <w:rPr>
          <w:rFonts w:cs="Arial"/>
          <w:sz w:val="20"/>
        </w:rPr>
        <w:t xml:space="preserve"> sobreesfuerzo.</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Efectos en la salud.</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Aunque existen tantas patologías cuantas estructuras existen las manifestaciones pueden explicarse de acuerdo con el tipo de estructura comprometida:</w:t>
      </w:r>
    </w:p>
    <w:p w:rsidR="000F32DC" w:rsidRPr="00E864B4" w:rsidRDefault="000F32DC" w:rsidP="00E7539D">
      <w:pPr>
        <w:pStyle w:val="Textoindependiente"/>
        <w:jc w:val="both"/>
        <w:rPr>
          <w:rFonts w:cs="Arial"/>
          <w:sz w:val="20"/>
        </w:rPr>
      </w:pPr>
    </w:p>
    <w:p w:rsidR="00E7539D" w:rsidRPr="00E864B4" w:rsidRDefault="00E7539D" w:rsidP="004C36A9">
      <w:pPr>
        <w:pStyle w:val="Textoindependiente"/>
        <w:numPr>
          <w:ilvl w:val="0"/>
          <w:numId w:val="5"/>
        </w:numPr>
        <w:jc w:val="both"/>
        <w:rPr>
          <w:rFonts w:cs="Arial"/>
          <w:sz w:val="20"/>
        </w:rPr>
      </w:pPr>
      <w:r w:rsidRPr="00E864B4">
        <w:rPr>
          <w:rFonts w:cs="Arial"/>
          <w:sz w:val="20"/>
        </w:rPr>
        <w:t xml:space="preserve">Tendinitis-Tenosinovitis.: Se refiere a la inflamación del tendón y su vaina relacionados con la carga física como se describió anteriormente; en los cuadros agudos se observa tumefacción y dolor, limitación funcional secundaria y espasmo muscular reflejo. En los estadios crónicos el cuadro doloroso es de intensidad variable, generalmente moderado a bajo, pero con limitación funcional de orden </w:t>
      </w:r>
      <w:proofErr w:type="gramStart"/>
      <w:r w:rsidRPr="00E864B4">
        <w:rPr>
          <w:rFonts w:cs="Arial"/>
          <w:sz w:val="20"/>
        </w:rPr>
        <w:t>mecánico expresada</w:t>
      </w:r>
      <w:proofErr w:type="gramEnd"/>
      <w:r w:rsidRPr="00E864B4">
        <w:rPr>
          <w:rFonts w:cs="Arial"/>
          <w:sz w:val="20"/>
        </w:rPr>
        <w:t xml:space="preserve"> en reducción de los arcos de movilidad y de fuerza. </w:t>
      </w:r>
    </w:p>
    <w:p w:rsidR="00E7539D" w:rsidRPr="00E864B4" w:rsidRDefault="00E7539D" w:rsidP="004C36A9">
      <w:pPr>
        <w:pStyle w:val="Textoindependiente"/>
        <w:numPr>
          <w:ilvl w:val="0"/>
          <w:numId w:val="5"/>
        </w:numPr>
        <w:jc w:val="both"/>
        <w:rPr>
          <w:rFonts w:cs="Arial"/>
          <w:sz w:val="20"/>
        </w:rPr>
      </w:pPr>
      <w:r w:rsidRPr="00E864B4">
        <w:rPr>
          <w:rFonts w:cs="Arial"/>
          <w:sz w:val="20"/>
        </w:rPr>
        <w:t>Bursitis</w:t>
      </w:r>
      <w:proofErr w:type="gramStart"/>
      <w:r w:rsidRPr="00E864B4">
        <w:rPr>
          <w:rFonts w:cs="Arial"/>
          <w:sz w:val="20"/>
        </w:rPr>
        <w:t>:  Es</w:t>
      </w:r>
      <w:proofErr w:type="gramEnd"/>
      <w:r w:rsidRPr="00E864B4">
        <w:rPr>
          <w:rFonts w:cs="Arial"/>
          <w:sz w:val="20"/>
        </w:rPr>
        <w:t xml:space="preserve"> la inflamación de bolsa sinovial, cuya función es facilitar el tránsito tendinoso. Su cuadro agudo y crónico es similar al de la tenosinovitis.</w:t>
      </w:r>
    </w:p>
    <w:p w:rsidR="00E7539D" w:rsidRPr="00E864B4" w:rsidRDefault="00E7539D" w:rsidP="004C36A9">
      <w:pPr>
        <w:pStyle w:val="Textoindependiente"/>
        <w:numPr>
          <w:ilvl w:val="0"/>
          <w:numId w:val="5"/>
        </w:numPr>
        <w:jc w:val="both"/>
        <w:rPr>
          <w:rFonts w:cs="Arial"/>
          <w:sz w:val="20"/>
        </w:rPr>
      </w:pPr>
      <w:r w:rsidRPr="00E864B4">
        <w:rPr>
          <w:rFonts w:cs="Arial"/>
          <w:sz w:val="20"/>
        </w:rPr>
        <w:t>Compromisos musculares. Los microdesgarros musculares no observables ni palpables son considerados actualmente  como los responsables del dolor asociado a la fatiga muscular por sobreesfuerzo; con el tiempo conforman cuadros de dolor localizado, tumefacción y disminución de la fuerza muscular; los cuadros crónicos se relacionan con disminución de la potencia muscular y disbalances mecánicos.</w:t>
      </w:r>
    </w:p>
    <w:p w:rsidR="00E7539D" w:rsidRPr="00E864B4" w:rsidRDefault="00E7539D" w:rsidP="004C36A9">
      <w:pPr>
        <w:pStyle w:val="Textoindependiente"/>
        <w:numPr>
          <w:ilvl w:val="0"/>
          <w:numId w:val="5"/>
        </w:numPr>
        <w:jc w:val="both"/>
        <w:rPr>
          <w:rFonts w:cs="Arial"/>
          <w:sz w:val="20"/>
        </w:rPr>
      </w:pPr>
      <w:r w:rsidRPr="00E864B4">
        <w:rPr>
          <w:rFonts w:cs="Arial"/>
          <w:sz w:val="20"/>
        </w:rPr>
        <w:t xml:space="preserve">Atrapamientos nerviosos. Se originan por el aumento de volumen de las estructuras musculotendinosas vecinas, en zonas estrechas del cuerpo como el carpo y el codo; en los estadios agudos la mielina que cubre los nervios es afectada y se disminuye la velocidad de conducción nerviosa; esto se expresa en alteraciones de la sensibilidad y disminución de la fuerza de los músculos inervados por el nervio comprometido; en los casos moderados y graves, cuando el problema se ha hecho crónico, los axones se pueden degenerar, originando la disminución de impulsos nerviosos a través del nervio, inclusive hasta su bloqueo causando alteraciones sensitivas severas y atrofia de los </w:t>
      </w:r>
      <w:r w:rsidR="00911C2C" w:rsidRPr="00E864B4">
        <w:rPr>
          <w:rFonts w:cs="Arial"/>
          <w:sz w:val="20"/>
        </w:rPr>
        <w:t>músculos</w:t>
      </w:r>
      <w:r w:rsidRPr="00E864B4">
        <w:rPr>
          <w:rFonts w:cs="Arial"/>
          <w:sz w:val="20"/>
        </w:rPr>
        <w:t xml:space="preserve"> que inerva.</w:t>
      </w:r>
    </w:p>
    <w:p w:rsidR="00A01A9C" w:rsidRPr="001A40BF" w:rsidRDefault="00E7539D" w:rsidP="00A01A9C">
      <w:pPr>
        <w:pStyle w:val="Textoindependiente"/>
        <w:numPr>
          <w:ilvl w:val="0"/>
          <w:numId w:val="5"/>
        </w:numPr>
        <w:jc w:val="both"/>
        <w:rPr>
          <w:rFonts w:cs="Arial"/>
          <w:sz w:val="20"/>
        </w:rPr>
      </w:pPr>
      <w:r w:rsidRPr="00E864B4">
        <w:rPr>
          <w:rFonts w:cs="Arial"/>
          <w:sz w:val="20"/>
        </w:rPr>
        <w:t xml:space="preserve">Patología cervico-dorso-lumbar. La patología de columna cervical y dorso-lumbar es una de las </w:t>
      </w:r>
      <w:r w:rsidR="001A40BF" w:rsidRPr="00E864B4">
        <w:rPr>
          <w:rFonts w:cs="Arial"/>
          <w:sz w:val="20"/>
        </w:rPr>
        <w:t>patologías de</w:t>
      </w:r>
      <w:r w:rsidRPr="00E864B4">
        <w:rPr>
          <w:rFonts w:cs="Arial"/>
          <w:sz w:val="20"/>
        </w:rPr>
        <w:t xml:space="preserve"> mayor </w:t>
      </w:r>
      <w:proofErr w:type="gramStart"/>
      <w:r w:rsidRPr="00E864B4">
        <w:rPr>
          <w:rFonts w:cs="Arial"/>
          <w:sz w:val="20"/>
        </w:rPr>
        <w:t>presentación  por</w:t>
      </w:r>
      <w:proofErr w:type="gramEnd"/>
      <w:r w:rsidRPr="00E864B4">
        <w:rPr>
          <w:rFonts w:cs="Arial"/>
          <w:sz w:val="20"/>
        </w:rPr>
        <w:t xml:space="preserve"> ello haremos especial énfasis. Es un cuadro que se presenta súbitamente tras un esfuerzo o un giro inadecuado de la región dorso-lumbar y se caracteriza por un dolor intenso, dramático y de </w:t>
      </w:r>
    </w:p>
    <w:p w:rsidR="00E7539D" w:rsidRPr="00E864B4" w:rsidRDefault="00E7539D" w:rsidP="004C36A9">
      <w:pPr>
        <w:pStyle w:val="Textoindependiente"/>
        <w:numPr>
          <w:ilvl w:val="0"/>
          <w:numId w:val="5"/>
        </w:numPr>
        <w:jc w:val="both"/>
        <w:rPr>
          <w:rFonts w:cs="Arial"/>
          <w:sz w:val="20"/>
        </w:rPr>
      </w:pPr>
      <w:r w:rsidRPr="00E864B4">
        <w:rPr>
          <w:rFonts w:cs="Arial"/>
          <w:sz w:val="20"/>
        </w:rPr>
        <w:t xml:space="preserve">corta duración en la zona dorso-lumbar, asociada a un bloqueo </w:t>
      </w:r>
      <w:r w:rsidR="001A40BF" w:rsidRPr="00E864B4">
        <w:rPr>
          <w:rFonts w:cs="Arial"/>
          <w:sz w:val="20"/>
        </w:rPr>
        <w:t>de los</w:t>
      </w:r>
      <w:r w:rsidRPr="00E864B4">
        <w:rPr>
          <w:rFonts w:cs="Arial"/>
          <w:sz w:val="20"/>
        </w:rPr>
        <w:t xml:space="preserve"> </w:t>
      </w:r>
      <w:proofErr w:type="gramStart"/>
      <w:r w:rsidRPr="00E864B4">
        <w:rPr>
          <w:rFonts w:cs="Arial"/>
          <w:sz w:val="20"/>
        </w:rPr>
        <w:t>movimientos  de</w:t>
      </w:r>
      <w:proofErr w:type="gramEnd"/>
      <w:r w:rsidRPr="00E864B4">
        <w:rPr>
          <w:rFonts w:cs="Arial"/>
          <w:sz w:val="20"/>
        </w:rPr>
        <w:t xml:space="preserve"> la columna dorsal o lumbar ocasionándole al trabajador una impotencia funcional. Este dolor tiene una localización precisa, generalmente no se irradia; el trabajador generalmente lo describe muchas veces como un “crujido” dorsal o lumbar y no puede cambiar la posición en que le ha dejado este cuadro doloroso por temor a su exacerbamiento. Actualmente se considera este cuadro como resultado de un esguince ligamentario lumbar, asociado a espasmo muscular, ocasionalmente se puede observar hernia del disco intervertebral en donde se produce un esguince del núcleo pulposo discal a través de grietas existentes o producidas en el anillo fibroso por desgaste o trauma mecánico. Este desorden es común en trabajadores que tiene que manipular pesos continuamente durante su jornada laboral.</w:t>
      </w:r>
    </w:p>
    <w:p w:rsidR="00E7539D" w:rsidRPr="00E864B4" w:rsidRDefault="00E7539D" w:rsidP="00E7539D">
      <w:pPr>
        <w:pStyle w:val="Textoindependiente"/>
        <w:jc w:val="both"/>
        <w:rPr>
          <w:rFonts w:cs="Arial"/>
          <w:sz w:val="20"/>
        </w:rPr>
      </w:pPr>
    </w:p>
    <w:p w:rsidR="00E7539D" w:rsidRPr="00E864B4" w:rsidRDefault="00033B68" w:rsidP="00E7539D">
      <w:pPr>
        <w:pStyle w:val="Textoindependiente"/>
        <w:jc w:val="both"/>
        <w:rPr>
          <w:rFonts w:cs="Arial"/>
          <w:b/>
          <w:sz w:val="20"/>
        </w:rPr>
      </w:pPr>
      <w:r>
        <w:rPr>
          <w:rFonts w:cs="Arial"/>
          <w:b/>
          <w:sz w:val="20"/>
        </w:rPr>
        <w:t xml:space="preserve">4.8.1. </w:t>
      </w:r>
      <w:r w:rsidR="00E7539D" w:rsidRPr="00E864B4">
        <w:rPr>
          <w:rFonts w:cs="Arial"/>
          <w:b/>
          <w:sz w:val="20"/>
        </w:rPr>
        <w:t xml:space="preserve">PATOLOGÍAS </w:t>
      </w:r>
      <w:r w:rsidR="00911C2C" w:rsidRPr="00E864B4">
        <w:rPr>
          <w:rFonts w:cs="Arial"/>
          <w:b/>
          <w:sz w:val="20"/>
        </w:rPr>
        <w:t>ESPECÍFICAS</w:t>
      </w:r>
      <w:r w:rsidR="00E7539D" w:rsidRPr="00E864B4">
        <w:rPr>
          <w:rFonts w:cs="Arial"/>
          <w:b/>
          <w:sz w:val="20"/>
        </w:rPr>
        <w:t>.</w:t>
      </w:r>
    </w:p>
    <w:p w:rsidR="00E7539D" w:rsidRPr="00E864B4" w:rsidRDefault="00E7539D" w:rsidP="00E7539D">
      <w:pPr>
        <w:pStyle w:val="Textoindependiente"/>
        <w:jc w:val="both"/>
        <w:rPr>
          <w:rFonts w:cs="Arial"/>
          <w:sz w:val="20"/>
        </w:rPr>
      </w:pPr>
    </w:p>
    <w:p w:rsidR="00E7539D" w:rsidRPr="00E864B4" w:rsidRDefault="00E7539D" w:rsidP="004C36A9">
      <w:pPr>
        <w:pStyle w:val="Textoindependiente"/>
        <w:numPr>
          <w:ilvl w:val="0"/>
          <w:numId w:val="10"/>
        </w:numPr>
        <w:jc w:val="both"/>
        <w:rPr>
          <w:rFonts w:cs="Arial"/>
          <w:sz w:val="20"/>
        </w:rPr>
      </w:pPr>
      <w:r w:rsidRPr="00E864B4">
        <w:rPr>
          <w:rFonts w:cs="Arial"/>
          <w:sz w:val="20"/>
        </w:rPr>
        <w:t>CERVICALGIA POR ENFERMEDAD DEGENERATIVA DE LOS DISCOS CERVICALES.</w:t>
      </w:r>
    </w:p>
    <w:p w:rsidR="00E7539D" w:rsidRPr="00E864B4" w:rsidRDefault="00E7539D" w:rsidP="004C36A9">
      <w:pPr>
        <w:pStyle w:val="Textoindependiente"/>
        <w:numPr>
          <w:ilvl w:val="0"/>
          <w:numId w:val="10"/>
        </w:numPr>
        <w:jc w:val="both"/>
        <w:rPr>
          <w:rFonts w:cs="Arial"/>
          <w:sz w:val="20"/>
        </w:rPr>
      </w:pPr>
      <w:r w:rsidRPr="00E864B4">
        <w:rPr>
          <w:rFonts w:cs="Arial"/>
          <w:sz w:val="20"/>
        </w:rPr>
        <w:t xml:space="preserve">HOMBRO DOLOROSO RELACIONADO CON ENFERMEDAD DEL MANGUITO </w:t>
      </w:r>
      <w:proofErr w:type="gramStart"/>
      <w:r w:rsidRPr="00E864B4">
        <w:rPr>
          <w:rFonts w:cs="Arial"/>
          <w:sz w:val="20"/>
        </w:rPr>
        <w:t>DE  LOS</w:t>
      </w:r>
      <w:proofErr w:type="gramEnd"/>
      <w:r w:rsidRPr="00E864B4">
        <w:rPr>
          <w:rFonts w:cs="Arial"/>
          <w:sz w:val="20"/>
        </w:rPr>
        <w:t xml:space="preserve"> ROTADORES.</w:t>
      </w:r>
    </w:p>
    <w:p w:rsidR="00E7539D" w:rsidRPr="00E864B4" w:rsidRDefault="00E7539D" w:rsidP="004C36A9">
      <w:pPr>
        <w:pStyle w:val="Textoindependiente"/>
        <w:numPr>
          <w:ilvl w:val="0"/>
          <w:numId w:val="10"/>
        </w:numPr>
        <w:jc w:val="both"/>
        <w:rPr>
          <w:rFonts w:cs="Arial"/>
          <w:sz w:val="20"/>
        </w:rPr>
      </w:pPr>
      <w:r w:rsidRPr="00E864B4">
        <w:rPr>
          <w:rFonts w:cs="Arial"/>
          <w:sz w:val="20"/>
        </w:rPr>
        <w:t>SÍNDROME DEL HOMBRO CONGELADO.</w:t>
      </w:r>
    </w:p>
    <w:p w:rsidR="00E7539D" w:rsidRPr="00E864B4" w:rsidRDefault="00E7539D" w:rsidP="004C36A9">
      <w:pPr>
        <w:pStyle w:val="Textoindependiente"/>
        <w:numPr>
          <w:ilvl w:val="0"/>
          <w:numId w:val="10"/>
        </w:numPr>
        <w:jc w:val="both"/>
        <w:rPr>
          <w:rFonts w:cs="Arial"/>
          <w:sz w:val="20"/>
        </w:rPr>
      </w:pPr>
      <w:r w:rsidRPr="00E864B4">
        <w:rPr>
          <w:rFonts w:cs="Arial"/>
          <w:sz w:val="20"/>
        </w:rPr>
        <w:t>SEPARACIÓN DE LA ARTICULACIÓN ACROMIOCLAVICULAR.</w:t>
      </w:r>
    </w:p>
    <w:p w:rsidR="00E7539D" w:rsidRPr="00E864B4" w:rsidRDefault="00E7539D" w:rsidP="004C36A9">
      <w:pPr>
        <w:pStyle w:val="Textoindependiente"/>
        <w:numPr>
          <w:ilvl w:val="0"/>
          <w:numId w:val="10"/>
        </w:numPr>
        <w:jc w:val="both"/>
        <w:rPr>
          <w:rFonts w:cs="Arial"/>
          <w:sz w:val="20"/>
        </w:rPr>
      </w:pPr>
      <w:r w:rsidRPr="00E864B4">
        <w:rPr>
          <w:rFonts w:cs="Arial"/>
          <w:sz w:val="20"/>
        </w:rPr>
        <w:t xml:space="preserve">EPICOLA ORGANIZACIÓNITIS HUMERAL </w:t>
      </w:r>
      <w:proofErr w:type="gramStart"/>
      <w:r w:rsidRPr="00E864B4">
        <w:rPr>
          <w:rFonts w:cs="Arial"/>
          <w:sz w:val="20"/>
        </w:rPr>
        <w:t>EXTERNA  (</w:t>
      </w:r>
      <w:proofErr w:type="gramEnd"/>
      <w:r w:rsidRPr="00E864B4">
        <w:rPr>
          <w:rFonts w:cs="Arial"/>
          <w:sz w:val="20"/>
        </w:rPr>
        <w:t xml:space="preserve"> CODO DE TENISTA ).</w:t>
      </w:r>
    </w:p>
    <w:p w:rsidR="00E7539D" w:rsidRPr="00E864B4" w:rsidRDefault="00E7539D" w:rsidP="004C36A9">
      <w:pPr>
        <w:pStyle w:val="Textoindependiente"/>
        <w:numPr>
          <w:ilvl w:val="0"/>
          <w:numId w:val="10"/>
        </w:numPr>
        <w:jc w:val="both"/>
        <w:rPr>
          <w:rFonts w:cs="Arial"/>
          <w:sz w:val="20"/>
        </w:rPr>
      </w:pPr>
      <w:r w:rsidRPr="00E864B4">
        <w:rPr>
          <w:rFonts w:cs="Arial"/>
          <w:sz w:val="20"/>
        </w:rPr>
        <w:t>BURSITIS DEL OLECRANON.</w:t>
      </w:r>
    </w:p>
    <w:p w:rsidR="00E7539D" w:rsidRPr="00E864B4" w:rsidRDefault="00E7539D" w:rsidP="004C36A9">
      <w:pPr>
        <w:pStyle w:val="Textoindependiente"/>
        <w:numPr>
          <w:ilvl w:val="0"/>
          <w:numId w:val="10"/>
        </w:numPr>
        <w:jc w:val="both"/>
        <w:rPr>
          <w:rFonts w:cs="Arial"/>
          <w:sz w:val="20"/>
        </w:rPr>
      </w:pPr>
      <w:r w:rsidRPr="00E864B4">
        <w:rPr>
          <w:rFonts w:cs="Arial"/>
          <w:sz w:val="20"/>
        </w:rPr>
        <w:t>TENOSINOVITIS DE QUERVAIN.</w:t>
      </w:r>
    </w:p>
    <w:p w:rsidR="00E7539D" w:rsidRPr="00E864B4" w:rsidRDefault="00E7539D" w:rsidP="004C36A9">
      <w:pPr>
        <w:pStyle w:val="Textoindependiente"/>
        <w:numPr>
          <w:ilvl w:val="0"/>
          <w:numId w:val="10"/>
        </w:numPr>
        <w:jc w:val="both"/>
        <w:rPr>
          <w:rFonts w:cs="Arial"/>
          <w:sz w:val="20"/>
        </w:rPr>
      </w:pPr>
      <w:r w:rsidRPr="00E864B4">
        <w:rPr>
          <w:rFonts w:cs="Arial"/>
          <w:sz w:val="20"/>
        </w:rPr>
        <w:t>SÍNDROME DEL TUNEL DEL CARPO.</w:t>
      </w:r>
    </w:p>
    <w:p w:rsidR="00E7539D" w:rsidRPr="00E864B4" w:rsidRDefault="00E7539D" w:rsidP="004C36A9">
      <w:pPr>
        <w:pStyle w:val="Textoindependiente"/>
        <w:numPr>
          <w:ilvl w:val="0"/>
          <w:numId w:val="10"/>
        </w:numPr>
        <w:jc w:val="both"/>
        <w:rPr>
          <w:rFonts w:cs="Arial"/>
          <w:sz w:val="20"/>
        </w:rPr>
      </w:pPr>
      <w:proofErr w:type="gramStart"/>
      <w:r w:rsidRPr="00E864B4">
        <w:rPr>
          <w:rFonts w:cs="Arial"/>
          <w:sz w:val="20"/>
        </w:rPr>
        <w:t>LUMBALGIA  POR</w:t>
      </w:r>
      <w:proofErr w:type="gramEnd"/>
      <w:r w:rsidRPr="00E864B4">
        <w:rPr>
          <w:rFonts w:cs="Arial"/>
          <w:sz w:val="20"/>
        </w:rPr>
        <w:t xml:space="preserve"> LESION DE LOS DISCOS VERTEBRALES.</w:t>
      </w:r>
    </w:p>
    <w:p w:rsidR="00E7539D" w:rsidRPr="00E864B4" w:rsidRDefault="00E7539D" w:rsidP="004C36A9">
      <w:pPr>
        <w:pStyle w:val="Textoindependiente"/>
        <w:numPr>
          <w:ilvl w:val="0"/>
          <w:numId w:val="10"/>
        </w:numPr>
        <w:jc w:val="both"/>
        <w:rPr>
          <w:rFonts w:cs="Arial"/>
          <w:sz w:val="20"/>
        </w:rPr>
      </w:pPr>
      <w:r w:rsidRPr="00E864B4">
        <w:rPr>
          <w:rFonts w:cs="Arial"/>
          <w:sz w:val="20"/>
        </w:rPr>
        <w:lastRenderedPageBreak/>
        <w:t>ESTENOSIS DE LA COLUMNA VERTEBRAL.</w:t>
      </w:r>
    </w:p>
    <w:p w:rsidR="00E7539D" w:rsidRPr="00E864B4" w:rsidRDefault="00E7539D" w:rsidP="004C36A9">
      <w:pPr>
        <w:pStyle w:val="Textoindependiente"/>
        <w:numPr>
          <w:ilvl w:val="0"/>
          <w:numId w:val="10"/>
        </w:numPr>
        <w:jc w:val="both"/>
        <w:rPr>
          <w:rFonts w:cs="Arial"/>
          <w:sz w:val="20"/>
        </w:rPr>
      </w:pPr>
      <w:r w:rsidRPr="00E864B4">
        <w:rPr>
          <w:rFonts w:cs="Arial"/>
          <w:sz w:val="20"/>
        </w:rPr>
        <w:t>COCCIGODINIA.</w:t>
      </w:r>
    </w:p>
    <w:p w:rsidR="00E7539D" w:rsidRPr="00E864B4" w:rsidRDefault="00E7539D" w:rsidP="004C36A9">
      <w:pPr>
        <w:pStyle w:val="Textoindependiente"/>
        <w:numPr>
          <w:ilvl w:val="0"/>
          <w:numId w:val="10"/>
        </w:numPr>
        <w:jc w:val="both"/>
        <w:rPr>
          <w:rFonts w:cs="Arial"/>
          <w:sz w:val="20"/>
          <w:lang w:val="pt-BR"/>
        </w:rPr>
      </w:pPr>
      <w:r w:rsidRPr="00E864B4">
        <w:rPr>
          <w:rFonts w:cs="Arial"/>
          <w:sz w:val="20"/>
        </w:rPr>
        <w:t>ESPOLA ORGANIZACIÓNITIS Y ESPOLA ORGANIZACIÓNOLISTESIS.</w:t>
      </w:r>
    </w:p>
    <w:p w:rsidR="00E7539D" w:rsidRPr="00E864B4" w:rsidRDefault="00E7539D" w:rsidP="004C36A9">
      <w:pPr>
        <w:pStyle w:val="Textoindependiente"/>
        <w:numPr>
          <w:ilvl w:val="0"/>
          <w:numId w:val="10"/>
        </w:numPr>
        <w:jc w:val="both"/>
        <w:rPr>
          <w:rFonts w:cs="Arial"/>
          <w:sz w:val="20"/>
          <w:lang w:val="pt-BR"/>
        </w:rPr>
      </w:pPr>
      <w:r w:rsidRPr="00E864B4">
        <w:rPr>
          <w:rFonts w:cs="Arial"/>
          <w:sz w:val="20"/>
          <w:lang w:val="pt-BR"/>
        </w:rPr>
        <w:t>ESPOLA ORGANIZACIÓNITIS ANQUILOSANTE.</w:t>
      </w:r>
    </w:p>
    <w:p w:rsidR="00E7539D" w:rsidRPr="00E864B4" w:rsidRDefault="00E7539D" w:rsidP="004C36A9">
      <w:pPr>
        <w:pStyle w:val="Textoindependiente"/>
        <w:numPr>
          <w:ilvl w:val="0"/>
          <w:numId w:val="10"/>
        </w:numPr>
        <w:jc w:val="both"/>
        <w:rPr>
          <w:rFonts w:cs="Arial"/>
          <w:sz w:val="20"/>
        </w:rPr>
      </w:pPr>
      <w:r w:rsidRPr="00E864B4">
        <w:rPr>
          <w:rFonts w:cs="Arial"/>
          <w:sz w:val="20"/>
          <w:lang w:val="pt-BR"/>
        </w:rPr>
        <w:t>BURSITIS TROCANTEREA.</w:t>
      </w:r>
    </w:p>
    <w:p w:rsidR="00E7539D" w:rsidRPr="00E864B4" w:rsidRDefault="00E7539D" w:rsidP="004C36A9">
      <w:pPr>
        <w:pStyle w:val="Textoindependiente"/>
        <w:numPr>
          <w:ilvl w:val="0"/>
          <w:numId w:val="10"/>
        </w:numPr>
        <w:jc w:val="both"/>
        <w:rPr>
          <w:rFonts w:cs="Arial"/>
          <w:sz w:val="20"/>
        </w:rPr>
      </w:pPr>
      <w:r w:rsidRPr="00E864B4">
        <w:rPr>
          <w:rFonts w:cs="Arial"/>
          <w:sz w:val="20"/>
        </w:rPr>
        <w:t>NECROSIS AVASCULAR DE LA CABEZA FEMORAL.</w:t>
      </w:r>
    </w:p>
    <w:p w:rsidR="00E7539D" w:rsidRPr="00E864B4" w:rsidRDefault="00E7539D" w:rsidP="004C36A9">
      <w:pPr>
        <w:pStyle w:val="Textoindependiente"/>
        <w:numPr>
          <w:ilvl w:val="0"/>
          <w:numId w:val="10"/>
        </w:numPr>
        <w:jc w:val="both"/>
        <w:rPr>
          <w:rFonts w:cs="Arial"/>
          <w:sz w:val="20"/>
        </w:rPr>
      </w:pPr>
      <w:r w:rsidRPr="00E864B4">
        <w:rPr>
          <w:rFonts w:cs="Arial"/>
          <w:sz w:val="20"/>
        </w:rPr>
        <w:t>OSTEOARTRITIS DE LA CADERA.</w:t>
      </w:r>
    </w:p>
    <w:p w:rsidR="00E7539D" w:rsidRPr="00E864B4" w:rsidRDefault="00E7539D" w:rsidP="004C36A9">
      <w:pPr>
        <w:pStyle w:val="Textoindependiente"/>
        <w:numPr>
          <w:ilvl w:val="0"/>
          <w:numId w:val="10"/>
        </w:numPr>
        <w:jc w:val="both"/>
        <w:rPr>
          <w:rFonts w:cs="Arial"/>
          <w:sz w:val="20"/>
        </w:rPr>
      </w:pPr>
      <w:r w:rsidRPr="00E864B4">
        <w:rPr>
          <w:rFonts w:cs="Arial"/>
          <w:sz w:val="20"/>
        </w:rPr>
        <w:t>LESIONES DE LOS LIGAMENTOS DE LA RODILLA.</w:t>
      </w:r>
    </w:p>
    <w:p w:rsidR="00E7539D" w:rsidRPr="00E864B4" w:rsidRDefault="00E7539D" w:rsidP="004C36A9">
      <w:pPr>
        <w:pStyle w:val="Textoindependiente"/>
        <w:numPr>
          <w:ilvl w:val="0"/>
          <w:numId w:val="10"/>
        </w:numPr>
        <w:jc w:val="both"/>
        <w:rPr>
          <w:rFonts w:cs="Arial"/>
          <w:sz w:val="20"/>
        </w:rPr>
      </w:pPr>
      <w:r w:rsidRPr="00E864B4">
        <w:rPr>
          <w:rFonts w:cs="Arial"/>
          <w:sz w:val="20"/>
        </w:rPr>
        <w:t>BURSITIS PREROTULIANA E INFRAROTULIANA.</w:t>
      </w:r>
    </w:p>
    <w:p w:rsidR="00E7539D" w:rsidRPr="00E864B4" w:rsidRDefault="00E7539D" w:rsidP="004C36A9">
      <w:pPr>
        <w:pStyle w:val="Textoindependiente"/>
        <w:numPr>
          <w:ilvl w:val="0"/>
          <w:numId w:val="10"/>
        </w:numPr>
        <w:jc w:val="both"/>
        <w:rPr>
          <w:rFonts w:cs="Arial"/>
          <w:sz w:val="20"/>
        </w:rPr>
      </w:pPr>
      <w:r w:rsidRPr="00E864B4">
        <w:rPr>
          <w:rFonts w:cs="Arial"/>
          <w:sz w:val="20"/>
        </w:rPr>
        <w:t>CONDROMALACIA ROTULIANA.</w:t>
      </w:r>
    </w:p>
    <w:p w:rsidR="00E7539D" w:rsidRPr="00E864B4" w:rsidRDefault="00E7539D" w:rsidP="004C36A9">
      <w:pPr>
        <w:pStyle w:val="Textoindependiente"/>
        <w:numPr>
          <w:ilvl w:val="0"/>
          <w:numId w:val="10"/>
        </w:numPr>
        <w:jc w:val="both"/>
        <w:rPr>
          <w:rFonts w:cs="Arial"/>
          <w:sz w:val="20"/>
        </w:rPr>
      </w:pPr>
      <w:r w:rsidRPr="00E864B4">
        <w:rPr>
          <w:rFonts w:cs="Arial"/>
          <w:sz w:val="20"/>
        </w:rPr>
        <w:t>DESGARROS Y LESIONES DE LOS MENISCOS.</w:t>
      </w:r>
    </w:p>
    <w:p w:rsidR="00E7539D" w:rsidRPr="00E864B4" w:rsidRDefault="00E7539D" w:rsidP="004C36A9">
      <w:pPr>
        <w:pStyle w:val="Textoindependiente"/>
        <w:numPr>
          <w:ilvl w:val="0"/>
          <w:numId w:val="10"/>
        </w:numPr>
        <w:jc w:val="both"/>
        <w:rPr>
          <w:rFonts w:cs="Arial"/>
          <w:sz w:val="20"/>
        </w:rPr>
      </w:pPr>
      <w:r w:rsidRPr="00E864B4">
        <w:rPr>
          <w:rFonts w:cs="Arial"/>
          <w:sz w:val="20"/>
        </w:rPr>
        <w:t>ESGUINCE DE LOS TOBILLOS.</w:t>
      </w:r>
    </w:p>
    <w:p w:rsidR="00E7539D" w:rsidRPr="00E864B4" w:rsidRDefault="00E7539D" w:rsidP="004C36A9">
      <w:pPr>
        <w:pStyle w:val="Textoindependiente"/>
        <w:numPr>
          <w:ilvl w:val="0"/>
          <w:numId w:val="10"/>
        </w:numPr>
        <w:jc w:val="both"/>
        <w:rPr>
          <w:rFonts w:cs="Arial"/>
          <w:sz w:val="20"/>
        </w:rPr>
      </w:pPr>
      <w:r w:rsidRPr="00E864B4">
        <w:rPr>
          <w:rFonts w:cs="Arial"/>
          <w:sz w:val="20"/>
        </w:rPr>
        <w:t>FRACTURAS CON ARRANCAMIENTO DEL V METATARSIANO.</w:t>
      </w:r>
    </w:p>
    <w:p w:rsidR="00E7539D" w:rsidRPr="00E864B4" w:rsidRDefault="00E7539D" w:rsidP="004C36A9">
      <w:pPr>
        <w:pStyle w:val="Textoindependiente"/>
        <w:numPr>
          <w:ilvl w:val="0"/>
          <w:numId w:val="10"/>
        </w:numPr>
        <w:jc w:val="both"/>
        <w:rPr>
          <w:rFonts w:cs="Arial"/>
          <w:sz w:val="20"/>
        </w:rPr>
      </w:pPr>
      <w:r w:rsidRPr="00E864B4">
        <w:rPr>
          <w:rFonts w:cs="Arial"/>
          <w:sz w:val="20"/>
        </w:rPr>
        <w:t>FASCIITIS PLANTAR.</w:t>
      </w:r>
    </w:p>
    <w:p w:rsidR="00E7539D" w:rsidRPr="00E864B4" w:rsidRDefault="00E7539D" w:rsidP="004C36A9">
      <w:pPr>
        <w:pStyle w:val="Textoindependiente"/>
        <w:numPr>
          <w:ilvl w:val="0"/>
          <w:numId w:val="10"/>
        </w:numPr>
        <w:jc w:val="both"/>
        <w:rPr>
          <w:rFonts w:cs="Arial"/>
          <w:sz w:val="20"/>
        </w:rPr>
      </w:pPr>
      <w:r w:rsidRPr="00E864B4">
        <w:rPr>
          <w:rFonts w:cs="Arial"/>
          <w:sz w:val="20"/>
        </w:rPr>
        <w:t>NEUROMA DE MORION.</w:t>
      </w:r>
    </w:p>
    <w:p w:rsidR="00E7539D" w:rsidRPr="00E864B4" w:rsidRDefault="00E7539D" w:rsidP="00E7539D">
      <w:pPr>
        <w:pStyle w:val="Textoindependiente"/>
        <w:jc w:val="both"/>
        <w:rPr>
          <w:rFonts w:cs="Arial"/>
          <w:b/>
          <w:bCs/>
          <w:sz w:val="20"/>
        </w:rPr>
      </w:pPr>
    </w:p>
    <w:p w:rsidR="00E7539D" w:rsidRPr="00E864B4" w:rsidRDefault="00033B68" w:rsidP="00E7539D">
      <w:pPr>
        <w:pStyle w:val="Textoindependiente"/>
        <w:jc w:val="both"/>
        <w:rPr>
          <w:rFonts w:cs="Arial"/>
          <w:b/>
          <w:bCs/>
          <w:sz w:val="20"/>
        </w:rPr>
      </w:pPr>
      <w:r>
        <w:rPr>
          <w:rFonts w:cs="Arial"/>
          <w:b/>
          <w:bCs/>
          <w:sz w:val="20"/>
        </w:rPr>
        <w:t xml:space="preserve">4.9. </w:t>
      </w:r>
      <w:r w:rsidR="000F32DC" w:rsidRPr="00E864B4">
        <w:rPr>
          <w:rFonts w:cs="Arial"/>
          <w:b/>
          <w:bCs/>
          <w:sz w:val="20"/>
        </w:rPr>
        <w:t>METODOLOGÍA</w:t>
      </w:r>
      <w:r w:rsidR="00E7539D" w:rsidRPr="00E864B4">
        <w:rPr>
          <w:rFonts w:cs="Arial"/>
          <w:b/>
          <w:bCs/>
          <w:sz w:val="20"/>
        </w:rPr>
        <w:t>.</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4.9.1. </w:t>
      </w:r>
      <w:r w:rsidR="00E7539D" w:rsidRPr="00E864B4">
        <w:rPr>
          <w:rFonts w:cs="Arial"/>
          <w:b/>
          <w:bCs/>
          <w:sz w:val="20"/>
        </w:rPr>
        <w:t>POBLACIÓN.</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 xml:space="preserve">Involucra a toda la población trabajadora de La Organización </w:t>
      </w:r>
      <w:r w:rsidR="000F32DC" w:rsidRPr="00E864B4">
        <w:rPr>
          <w:rFonts w:cs="Arial"/>
          <w:sz w:val="20"/>
        </w:rPr>
        <w:t xml:space="preserve">ELECTROINDUSTRIAL S.A </w:t>
      </w:r>
      <w:r w:rsidRPr="00E864B4">
        <w:rPr>
          <w:rFonts w:cs="Arial"/>
          <w:sz w:val="20"/>
        </w:rPr>
        <w:t>en todas sus actividades económicas.</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4.9.2. </w:t>
      </w:r>
      <w:r w:rsidR="00E7539D" w:rsidRPr="00E864B4">
        <w:rPr>
          <w:rFonts w:cs="Arial"/>
          <w:b/>
          <w:bCs/>
          <w:sz w:val="20"/>
        </w:rPr>
        <w:t>TIPO DE ESTUDIO.</w:t>
      </w:r>
    </w:p>
    <w:p w:rsidR="00A01A9C" w:rsidRPr="00E864B4" w:rsidRDefault="00A01A9C"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 xml:space="preserve">Se </w:t>
      </w:r>
      <w:r w:rsidR="001A40BF" w:rsidRPr="00E864B4">
        <w:rPr>
          <w:rFonts w:cs="Arial"/>
          <w:sz w:val="20"/>
        </w:rPr>
        <w:t>realizara en</w:t>
      </w:r>
      <w:r w:rsidRPr="00E864B4">
        <w:rPr>
          <w:rFonts w:cs="Arial"/>
          <w:sz w:val="20"/>
        </w:rPr>
        <w:t xml:space="preserve"> la fase inicial una Investigación Descriptiva donde </w:t>
      </w:r>
      <w:r w:rsidR="001A40BF" w:rsidRPr="00E864B4">
        <w:rPr>
          <w:rFonts w:cs="Arial"/>
          <w:sz w:val="20"/>
        </w:rPr>
        <w:t>se buscara</w:t>
      </w:r>
      <w:r w:rsidRPr="00E864B4">
        <w:rPr>
          <w:rFonts w:cs="Arial"/>
          <w:sz w:val="20"/>
        </w:rPr>
        <w:t xml:space="preserve"> se describirán y se clasificarán los fenómenos de tipo músculo esquelético en la población trabajadora.</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4.9.3. </w:t>
      </w:r>
      <w:r w:rsidR="00E7539D" w:rsidRPr="00E864B4">
        <w:rPr>
          <w:rFonts w:cs="Arial"/>
          <w:b/>
          <w:bCs/>
          <w:sz w:val="20"/>
        </w:rPr>
        <w:t>DEFINICIÓN DE CRITERIOS.</w:t>
      </w:r>
    </w:p>
    <w:p w:rsidR="00033B68" w:rsidRPr="00E864B4" w:rsidRDefault="00033B68"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u w:val="single"/>
        </w:rPr>
        <w:t>Individuo Expuesto</w:t>
      </w:r>
      <w:r w:rsidRPr="00E864B4">
        <w:rPr>
          <w:rFonts w:cs="Arial"/>
          <w:sz w:val="20"/>
        </w:rPr>
        <w:t xml:space="preserve">.  Es aquel individuo expuesto al riesgo de presentar patologías de tipo </w:t>
      </w:r>
      <w:r w:rsidR="001A40BF" w:rsidRPr="00E864B4">
        <w:rPr>
          <w:rFonts w:cs="Arial"/>
          <w:sz w:val="20"/>
        </w:rPr>
        <w:t>musculodsqueletico con</w:t>
      </w:r>
      <w:r w:rsidRPr="00E864B4">
        <w:rPr>
          <w:rFonts w:cs="Arial"/>
          <w:sz w:val="20"/>
        </w:rPr>
        <w:t xml:space="preserve"> ocasión de sus labores cotidianas.</w:t>
      </w:r>
    </w:p>
    <w:p w:rsidR="00E7539D" w:rsidRPr="00E864B4" w:rsidRDefault="00E7539D" w:rsidP="00E7539D">
      <w:pPr>
        <w:pStyle w:val="Textoindependiente"/>
        <w:jc w:val="both"/>
        <w:rPr>
          <w:rFonts w:cs="Arial"/>
          <w:sz w:val="20"/>
        </w:rPr>
      </w:pPr>
      <w:r w:rsidRPr="00E864B4">
        <w:rPr>
          <w:rFonts w:cs="Arial"/>
          <w:sz w:val="20"/>
          <w:u w:val="single"/>
        </w:rPr>
        <w:t>Caso sospechoso</w:t>
      </w:r>
      <w:r w:rsidRPr="00E864B4">
        <w:rPr>
          <w:rFonts w:cs="Arial"/>
          <w:sz w:val="20"/>
        </w:rPr>
        <w:t>. Trabajador que con antecedentes de exposición presenta patologías de tipo musculoesqueletico. Como factor importante no debe tener manifestaciones clínicas.</w:t>
      </w:r>
    </w:p>
    <w:p w:rsidR="00E7539D" w:rsidRPr="00E864B4" w:rsidRDefault="00E7539D" w:rsidP="00E7539D">
      <w:pPr>
        <w:pStyle w:val="Textoindependiente"/>
        <w:jc w:val="both"/>
        <w:rPr>
          <w:rFonts w:cs="Arial"/>
          <w:sz w:val="20"/>
        </w:rPr>
      </w:pPr>
      <w:r w:rsidRPr="00E864B4">
        <w:rPr>
          <w:rFonts w:cs="Arial"/>
          <w:sz w:val="20"/>
          <w:u w:val="single"/>
        </w:rPr>
        <w:t>Caso clínico</w:t>
      </w:r>
      <w:r w:rsidRPr="00E864B4">
        <w:rPr>
          <w:rFonts w:cs="Arial"/>
          <w:sz w:val="20"/>
        </w:rPr>
        <w:t>. Incluye al trabajador que desarrolla la enfermedad.</w:t>
      </w:r>
    </w:p>
    <w:p w:rsidR="00E7539D" w:rsidRPr="00E864B4" w:rsidRDefault="00E7539D" w:rsidP="00E7539D">
      <w:pPr>
        <w:pStyle w:val="Textoindependiente"/>
        <w:jc w:val="both"/>
        <w:rPr>
          <w:rFonts w:cs="Arial"/>
          <w:sz w:val="20"/>
        </w:rPr>
      </w:pPr>
    </w:p>
    <w:p w:rsidR="00E7539D" w:rsidRDefault="00E7539D" w:rsidP="00E7539D">
      <w:pPr>
        <w:pStyle w:val="Textoindependiente"/>
        <w:jc w:val="both"/>
        <w:rPr>
          <w:rFonts w:cs="Arial"/>
          <w:sz w:val="20"/>
        </w:rPr>
      </w:pPr>
      <w:r w:rsidRPr="00E864B4">
        <w:rPr>
          <w:rFonts w:cs="Arial"/>
          <w:sz w:val="20"/>
        </w:rPr>
        <w:t>EVALUACIÓN DEL TRABAJADOR.</w:t>
      </w:r>
    </w:p>
    <w:p w:rsidR="00A01A9C" w:rsidRPr="00E864B4" w:rsidRDefault="00A01A9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 realizara un Examen Medico Ocupacional al ingreso del trabajador a la empresa, o periódico en caso de que ya se encontrare trabajando.</w:t>
      </w:r>
    </w:p>
    <w:p w:rsidR="00E7539D" w:rsidRPr="00E864B4" w:rsidRDefault="00E7539D" w:rsidP="00E7539D">
      <w:pPr>
        <w:pStyle w:val="Textoindependiente"/>
        <w:jc w:val="both"/>
        <w:rPr>
          <w:rFonts w:cs="Arial"/>
          <w:sz w:val="20"/>
        </w:rPr>
      </w:pPr>
      <w:r w:rsidRPr="00E864B4">
        <w:rPr>
          <w:rFonts w:cs="Arial"/>
          <w:sz w:val="20"/>
        </w:rPr>
        <w:t xml:space="preserve">Se diligenciara un formato especial para el programa de Vigilancia donde se realizara una evaluación </w:t>
      </w:r>
      <w:r w:rsidR="00A01A9C" w:rsidRPr="00E864B4">
        <w:rPr>
          <w:rFonts w:cs="Arial"/>
          <w:sz w:val="20"/>
        </w:rPr>
        <w:t>musculo esquelética</w:t>
      </w:r>
      <w:r w:rsidRPr="00E864B4">
        <w:rPr>
          <w:rFonts w:cs="Arial"/>
          <w:sz w:val="20"/>
        </w:rPr>
        <w:t xml:space="preserve"> para </w:t>
      </w:r>
      <w:proofErr w:type="gramStart"/>
      <w:r w:rsidRPr="00E864B4">
        <w:rPr>
          <w:rFonts w:cs="Arial"/>
          <w:sz w:val="20"/>
        </w:rPr>
        <w:t>buscar  patologías</w:t>
      </w:r>
      <w:proofErr w:type="gramEnd"/>
      <w:r w:rsidRPr="00E864B4">
        <w:rPr>
          <w:rFonts w:cs="Arial"/>
          <w:sz w:val="20"/>
        </w:rPr>
        <w:t xml:space="preserve"> de este tipo, el cual se adicionara al Examen Ocupacional; Consta de 4 partes principales, la Anamnesis, el Examen Físico, la Impresión Diagnostica y Conductas Recomendadas.</w:t>
      </w:r>
    </w:p>
    <w:p w:rsidR="00E7539D" w:rsidRPr="00E864B4" w:rsidRDefault="00E7539D" w:rsidP="00E7539D">
      <w:pPr>
        <w:pStyle w:val="Textoindependiente"/>
        <w:jc w:val="both"/>
        <w:rPr>
          <w:rFonts w:cs="Arial"/>
          <w:sz w:val="20"/>
        </w:rPr>
      </w:pPr>
    </w:p>
    <w:p w:rsidR="00E7539D" w:rsidRPr="00E864B4" w:rsidRDefault="00033B68" w:rsidP="00E7539D">
      <w:pPr>
        <w:pStyle w:val="Textoindependiente"/>
        <w:jc w:val="both"/>
        <w:rPr>
          <w:rFonts w:cs="Arial"/>
          <w:b/>
          <w:bCs/>
          <w:sz w:val="20"/>
        </w:rPr>
      </w:pPr>
      <w:r>
        <w:rPr>
          <w:rFonts w:cs="Arial"/>
          <w:b/>
          <w:bCs/>
          <w:sz w:val="20"/>
        </w:rPr>
        <w:t xml:space="preserve">4.9.4. </w:t>
      </w:r>
      <w:r w:rsidR="00E7539D" w:rsidRPr="00E864B4">
        <w:rPr>
          <w:rFonts w:cs="Arial"/>
          <w:b/>
          <w:bCs/>
          <w:sz w:val="20"/>
        </w:rPr>
        <w:t>ANAMNESIS: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 identificación general, los antecedentes ocupacionales y los antecedentes médicos generales se registran en la Historia Clínica Ocupacional.</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Antecedentes músculo esqueléticos específicos: Se anotaran con x los antecedentes o patologías presentes, debe incluir la descripción completa de las patologías musculesqueleticas de los últimos 2 años.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Actividad Deportiva y Extralaboral: Incluye aspectos individuales relacionados en la literatura con la facilitación de aparición de desordenes </w:t>
      </w:r>
      <w:r w:rsidR="00A01A9C" w:rsidRPr="00E864B4">
        <w:rPr>
          <w:rFonts w:cs="Arial"/>
          <w:sz w:val="20"/>
        </w:rPr>
        <w:t>musculo esqueléticos</w:t>
      </w:r>
      <w:r w:rsidRPr="00E864B4">
        <w:rPr>
          <w:rFonts w:cs="Arial"/>
          <w:sz w:val="20"/>
        </w:rPr>
        <w:t xml:space="preserve">. </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 anota con x el factor presente de acuerdo con los siguientes criterios: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Deportes de choque manual: Dentro de estos los mas frecuentes son el tejo, </w:t>
      </w:r>
      <w:proofErr w:type="gramStart"/>
      <w:r w:rsidRPr="00E864B4">
        <w:rPr>
          <w:rFonts w:cs="Arial"/>
          <w:sz w:val="20"/>
        </w:rPr>
        <w:t>baloncesto ,</w:t>
      </w:r>
      <w:proofErr w:type="spellStart"/>
      <w:r w:rsidRPr="00E864B4">
        <w:rPr>
          <w:rFonts w:cs="Arial"/>
          <w:sz w:val="20"/>
        </w:rPr>
        <w:t>voley</w:t>
      </w:r>
      <w:proofErr w:type="gramEnd"/>
      <w:r w:rsidRPr="00E864B4">
        <w:rPr>
          <w:rFonts w:cs="Arial"/>
          <w:sz w:val="20"/>
        </w:rPr>
        <w:t>-ball</w:t>
      </w:r>
      <w:proofErr w:type="spellEnd"/>
      <w:r w:rsidRPr="00E864B4">
        <w:rPr>
          <w:rFonts w:cs="Arial"/>
          <w:sz w:val="20"/>
        </w:rPr>
        <w:t xml:space="preserve"> ,futbol y pin-</w:t>
      </w:r>
      <w:proofErr w:type="spellStart"/>
      <w:r w:rsidRPr="00E864B4">
        <w:rPr>
          <w:rFonts w:cs="Arial"/>
          <w:sz w:val="20"/>
        </w:rPr>
        <w:t>pong</w:t>
      </w:r>
      <w:proofErr w:type="spellEnd"/>
      <w:r w:rsidRPr="00E864B4">
        <w:rPr>
          <w:rFonts w:cs="Arial"/>
          <w:sz w:val="20"/>
        </w:rPr>
        <w:t>. Se consideraran riesgosos, de acuerdo con el criterio evaluador, si se practican mínimo cada 15 días, con técnicas incorrectas, duración prolongada sin entrenamiento previo, intervalos entre practicas de 3 o más días.</w:t>
      </w:r>
    </w:p>
    <w:p w:rsidR="00E7539D" w:rsidRPr="00E864B4" w:rsidRDefault="00E7539D" w:rsidP="00E7539D">
      <w:pPr>
        <w:pStyle w:val="Textoindependiente"/>
        <w:jc w:val="both"/>
        <w:rPr>
          <w:rFonts w:cs="Arial"/>
          <w:sz w:val="20"/>
        </w:rPr>
      </w:pPr>
      <w:r w:rsidRPr="00E864B4">
        <w:rPr>
          <w:rFonts w:cs="Arial"/>
          <w:sz w:val="20"/>
        </w:rPr>
        <w:t>Se tendrán en cuenta cualquier otro tipo de actividades físicas deportivas o manuales que impliquen esfuerzo físico dinámico.</w:t>
      </w:r>
    </w:p>
    <w:p w:rsidR="00A01A9C" w:rsidRDefault="00A01A9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Cuadros </w:t>
      </w:r>
      <w:r w:rsidR="00A01A9C" w:rsidRPr="00E864B4">
        <w:rPr>
          <w:rFonts w:cs="Arial"/>
          <w:sz w:val="20"/>
        </w:rPr>
        <w:t>musculo esqueléticos</w:t>
      </w:r>
      <w:r w:rsidRPr="00E864B4">
        <w:rPr>
          <w:rFonts w:cs="Arial"/>
          <w:sz w:val="20"/>
        </w:rPr>
        <w:t xml:space="preserve"> de cuello, espalda y extremidades</w:t>
      </w:r>
    </w:p>
    <w:p w:rsidR="00E7539D" w:rsidRPr="00E864B4" w:rsidRDefault="00E7539D" w:rsidP="00E7539D">
      <w:pPr>
        <w:pStyle w:val="Textoindependiente"/>
        <w:jc w:val="both"/>
        <w:rPr>
          <w:rFonts w:cs="Arial"/>
          <w:sz w:val="20"/>
        </w:rPr>
      </w:pPr>
      <w:r w:rsidRPr="00E864B4">
        <w:rPr>
          <w:rFonts w:cs="Arial"/>
          <w:sz w:val="20"/>
        </w:rPr>
        <w:t xml:space="preserve">Se interrogará la presencia de </w:t>
      </w:r>
      <w:r w:rsidR="00A01A9C" w:rsidRPr="00E864B4">
        <w:rPr>
          <w:rFonts w:cs="Arial"/>
          <w:sz w:val="20"/>
        </w:rPr>
        <w:t>cualquier síntoma</w:t>
      </w:r>
      <w:r w:rsidRPr="00E864B4">
        <w:rPr>
          <w:rFonts w:cs="Arial"/>
          <w:sz w:val="20"/>
        </w:rPr>
        <w:t xml:space="preserve"> en estos segmentos, definiendo ubicación, tiempo de aparición, descripción del síntoma, factores desencadenantes o que alivian el cuadro, estudios y tratamiento si lo han realizado.</w:t>
      </w:r>
    </w:p>
    <w:p w:rsidR="00E7539D" w:rsidRPr="00E864B4" w:rsidRDefault="00E7539D" w:rsidP="00E7539D">
      <w:pPr>
        <w:pStyle w:val="Textoindependiente"/>
        <w:jc w:val="both"/>
        <w:rPr>
          <w:rFonts w:cs="Arial"/>
          <w:b/>
          <w:bCs/>
          <w:sz w:val="20"/>
        </w:rPr>
      </w:pPr>
    </w:p>
    <w:p w:rsidR="00E7539D" w:rsidRDefault="00033B68" w:rsidP="00E7539D">
      <w:pPr>
        <w:pStyle w:val="Textoindependiente"/>
        <w:jc w:val="both"/>
        <w:rPr>
          <w:rFonts w:cs="Arial"/>
          <w:b/>
          <w:bCs/>
          <w:sz w:val="20"/>
        </w:rPr>
      </w:pPr>
      <w:r>
        <w:rPr>
          <w:rFonts w:cs="Arial"/>
          <w:b/>
          <w:bCs/>
          <w:sz w:val="20"/>
        </w:rPr>
        <w:t xml:space="preserve">4.9.5. </w:t>
      </w:r>
      <w:r w:rsidR="00E7539D" w:rsidRPr="00E864B4">
        <w:rPr>
          <w:rFonts w:cs="Arial"/>
          <w:b/>
          <w:bCs/>
          <w:sz w:val="20"/>
        </w:rPr>
        <w:t xml:space="preserve">EXAMEN </w:t>
      </w:r>
      <w:r w:rsidRPr="00E864B4">
        <w:rPr>
          <w:rFonts w:cs="Arial"/>
          <w:b/>
          <w:bCs/>
          <w:sz w:val="20"/>
        </w:rPr>
        <w:t>FÍSICO</w:t>
      </w:r>
    </w:p>
    <w:p w:rsidR="00033B68" w:rsidRPr="00E864B4" w:rsidRDefault="00033B68"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Se realiza con el paciente en ropa interior.</w:t>
      </w:r>
    </w:p>
    <w:p w:rsidR="00E7539D" w:rsidRPr="00E864B4" w:rsidRDefault="00E7539D" w:rsidP="00E7539D">
      <w:pPr>
        <w:pStyle w:val="Textoindependiente"/>
        <w:jc w:val="both"/>
        <w:rPr>
          <w:rFonts w:cs="Arial"/>
          <w:sz w:val="20"/>
        </w:rPr>
      </w:pPr>
      <w:r w:rsidRPr="00E864B4">
        <w:rPr>
          <w:rFonts w:cs="Arial"/>
          <w:sz w:val="20"/>
        </w:rPr>
        <w:t xml:space="preserve">Anotar al peso en Kg, la talla en cm y </w:t>
      </w:r>
      <w:proofErr w:type="gramStart"/>
      <w:r w:rsidRPr="00E864B4">
        <w:rPr>
          <w:rFonts w:cs="Arial"/>
          <w:sz w:val="20"/>
        </w:rPr>
        <w:t>calcular  el</w:t>
      </w:r>
      <w:proofErr w:type="gramEnd"/>
      <w:r w:rsidRPr="00E864B4">
        <w:rPr>
          <w:rFonts w:cs="Arial"/>
          <w:sz w:val="20"/>
        </w:rPr>
        <w:t xml:space="preserve"> IMC de acuerdo con la siguiente formula</w:t>
      </w:r>
    </w:p>
    <w:p w:rsidR="00E7539D" w:rsidRPr="00E864B4" w:rsidRDefault="00E7539D" w:rsidP="00E7539D">
      <w:pPr>
        <w:pStyle w:val="Textoindependiente"/>
        <w:jc w:val="both"/>
        <w:rPr>
          <w:rFonts w:cs="Arial"/>
          <w:sz w:val="20"/>
        </w:rPr>
      </w:pPr>
    </w:p>
    <w:p w:rsidR="009B02AD" w:rsidRDefault="00E7539D" w:rsidP="00E7539D">
      <w:pPr>
        <w:pStyle w:val="Textoindependiente"/>
        <w:jc w:val="both"/>
        <w:rPr>
          <w:rFonts w:cs="Arial"/>
          <w:sz w:val="20"/>
        </w:rPr>
      </w:pPr>
      <w:r w:rsidRPr="00E864B4">
        <w:rPr>
          <w:rFonts w:cs="Arial"/>
          <w:sz w:val="20"/>
        </w:rPr>
        <w:t>I.M.C</w:t>
      </w:r>
      <w:r w:rsidR="00033B68" w:rsidRPr="00E864B4">
        <w:rPr>
          <w:rFonts w:cs="Arial"/>
          <w:sz w:val="20"/>
        </w:rPr>
        <w:t>.: Peso</w:t>
      </w:r>
      <w:r w:rsidRPr="00E864B4">
        <w:rPr>
          <w:rFonts w:cs="Arial"/>
          <w:sz w:val="20"/>
        </w:rPr>
        <w:t xml:space="preserve"> en Kg/talla en m2</w:t>
      </w:r>
    </w:p>
    <w:p w:rsidR="009B02AD" w:rsidRPr="00E864B4" w:rsidRDefault="009B02A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 interpretara el resultado de acuerdo con la siguiente relación:</w:t>
      </w:r>
    </w:p>
    <w:p w:rsidR="00E7539D" w:rsidRPr="00E864B4" w:rsidRDefault="00E7539D" w:rsidP="00E7539D">
      <w:pPr>
        <w:pStyle w:val="Textoindependiente"/>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89"/>
        <w:gridCol w:w="4489"/>
      </w:tblGrid>
      <w:tr w:rsidR="00E7539D" w:rsidRPr="00E864B4" w:rsidTr="00E864B4">
        <w:tc>
          <w:tcPr>
            <w:tcW w:w="4489" w:type="dxa"/>
          </w:tcPr>
          <w:p w:rsidR="00E7539D" w:rsidRPr="00E864B4" w:rsidRDefault="00E7539D" w:rsidP="00E7539D">
            <w:pPr>
              <w:pStyle w:val="Textoindependiente"/>
              <w:jc w:val="both"/>
              <w:rPr>
                <w:rFonts w:cs="Arial"/>
                <w:sz w:val="20"/>
              </w:rPr>
            </w:pPr>
            <w:r w:rsidRPr="00E864B4">
              <w:rPr>
                <w:rFonts w:cs="Arial"/>
                <w:sz w:val="20"/>
              </w:rPr>
              <w:t>RESULTADO</w:t>
            </w:r>
          </w:p>
        </w:tc>
        <w:tc>
          <w:tcPr>
            <w:tcW w:w="4489" w:type="dxa"/>
          </w:tcPr>
          <w:p w:rsidR="00E7539D" w:rsidRPr="00E864B4" w:rsidRDefault="00E7539D" w:rsidP="00E7539D">
            <w:pPr>
              <w:pStyle w:val="Textoindependiente"/>
              <w:jc w:val="both"/>
              <w:rPr>
                <w:rFonts w:cs="Arial"/>
                <w:sz w:val="20"/>
              </w:rPr>
            </w:pPr>
            <w:r w:rsidRPr="00E864B4">
              <w:rPr>
                <w:rFonts w:cs="Arial"/>
                <w:sz w:val="20"/>
              </w:rPr>
              <w:t>INTERPRETACION</w:t>
            </w:r>
          </w:p>
        </w:tc>
      </w:tr>
      <w:tr w:rsidR="00E7539D" w:rsidRPr="00E864B4" w:rsidTr="00E864B4">
        <w:tc>
          <w:tcPr>
            <w:tcW w:w="4489" w:type="dxa"/>
          </w:tcPr>
          <w:p w:rsidR="00E7539D" w:rsidRPr="00E864B4" w:rsidRDefault="00E7539D" w:rsidP="00E7539D">
            <w:pPr>
              <w:pStyle w:val="Textoindependiente"/>
              <w:jc w:val="both"/>
              <w:rPr>
                <w:rFonts w:cs="Arial"/>
                <w:sz w:val="20"/>
              </w:rPr>
            </w:pPr>
            <w:r w:rsidRPr="00E864B4">
              <w:rPr>
                <w:rFonts w:cs="Arial"/>
                <w:sz w:val="20"/>
              </w:rPr>
              <w:t>&lt;18</w:t>
            </w:r>
          </w:p>
        </w:tc>
        <w:tc>
          <w:tcPr>
            <w:tcW w:w="4489" w:type="dxa"/>
          </w:tcPr>
          <w:p w:rsidR="00E7539D" w:rsidRPr="00E864B4" w:rsidRDefault="00E7539D" w:rsidP="00E7539D">
            <w:pPr>
              <w:pStyle w:val="Textoindependiente"/>
              <w:jc w:val="both"/>
              <w:rPr>
                <w:rFonts w:cs="Arial"/>
                <w:sz w:val="20"/>
              </w:rPr>
            </w:pPr>
            <w:r w:rsidRPr="00E864B4">
              <w:rPr>
                <w:rFonts w:cs="Arial"/>
                <w:sz w:val="20"/>
              </w:rPr>
              <w:t>BAJO PESO SUBNUTRICON</w:t>
            </w:r>
          </w:p>
        </w:tc>
      </w:tr>
      <w:tr w:rsidR="00E7539D" w:rsidRPr="00E864B4" w:rsidTr="00E864B4">
        <w:tc>
          <w:tcPr>
            <w:tcW w:w="4489" w:type="dxa"/>
          </w:tcPr>
          <w:p w:rsidR="00E7539D" w:rsidRPr="00E864B4" w:rsidRDefault="00E7539D" w:rsidP="00E7539D">
            <w:pPr>
              <w:pStyle w:val="Textoindependiente"/>
              <w:jc w:val="both"/>
              <w:rPr>
                <w:rFonts w:cs="Arial"/>
                <w:sz w:val="20"/>
              </w:rPr>
            </w:pPr>
            <w:r w:rsidRPr="00E864B4">
              <w:rPr>
                <w:rFonts w:cs="Arial"/>
                <w:sz w:val="20"/>
              </w:rPr>
              <w:t>18-25</w:t>
            </w:r>
          </w:p>
        </w:tc>
        <w:tc>
          <w:tcPr>
            <w:tcW w:w="4489" w:type="dxa"/>
          </w:tcPr>
          <w:p w:rsidR="00E7539D" w:rsidRPr="00E864B4" w:rsidRDefault="00E7539D" w:rsidP="00E7539D">
            <w:pPr>
              <w:pStyle w:val="Textoindependiente"/>
              <w:jc w:val="both"/>
              <w:rPr>
                <w:rFonts w:cs="Arial"/>
                <w:sz w:val="20"/>
              </w:rPr>
            </w:pPr>
            <w:r w:rsidRPr="00E864B4">
              <w:rPr>
                <w:rFonts w:cs="Arial"/>
                <w:sz w:val="20"/>
              </w:rPr>
              <w:t>NORMAL</w:t>
            </w:r>
          </w:p>
        </w:tc>
      </w:tr>
      <w:tr w:rsidR="00E7539D" w:rsidRPr="00E864B4" w:rsidTr="00E864B4">
        <w:tc>
          <w:tcPr>
            <w:tcW w:w="4489" w:type="dxa"/>
          </w:tcPr>
          <w:p w:rsidR="00E7539D" w:rsidRPr="00E864B4" w:rsidRDefault="00E7539D" w:rsidP="00E7539D">
            <w:pPr>
              <w:pStyle w:val="Textoindependiente"/>
              <w:jc w:val="both"/>
              <w:rPr>
                <w:rFonts w:cs="Arial"/>
                <w:sz w:val="20"/>
              </w:rPr>
            </w:pPr>
            <w:r w:rsidRPr="00E864B4">
              <w:rPr>
                <w:rFonts w:cs="Arial"/>
                <w:sz w:val="20"/>
              </w:rPr>
              <w:t>25.1-30</w:t>
            </w:r>
          </w:p>
        </w:tc>
        <w:tc>
          <w:tcPr>
            <w:tcW w:w="4489" w:type="dxa"/>
          </w:tcPr>
          <w:p w:rsidR="00E7539D" w:rsidRPr="00E864B4" w:rsidRDefault="00E7539D" w:rsidP="00E7539D">
            <w:pPr>
              <w:pStyle w:val="Textoindependiente"/>
              <w:jc w:val="both"/>
              <w:rPr>
                <w:rFonts w:cs="Arial"/>
                <w:sz w:val="20"/>
              </w:rPr>
            </w:pPr>
            <w:r w:rsidRPr="00E864B4">
              <w:rPr>
                <w:rFonts w:cs="Arial"/>
                <w:sz w:val="20"/>
              </w:rPr>
              <w:t>SOBREPESO</w:t>
            </w:r>
          </w:p>
        </w:tc>
      </w:tr>
      <w:tr w:rsidR="00E7539D" w:rsidRPr="00E864B4" w:rsidTr="00E864B4">
        <w:tc>
          <w:tcPr>
            <w:tcW w:w="4489" w:type="dxa"/>
          </w:tcPr>
          <w:p w:rsidR="00E7539D" w:rsidRPr="00E864B4" w:rsidRDefault="00E7539D" w:rsidP="00E7539D">
            <w:pPr>
              <w:pStyle w:val="Textoindependiente"/>
              <w:jc w:val="both"/>
              <w:rPr>
                <w:rFonts w:cs="Arial"/>
                <w:sz w:val="20"/>
              </w:rPr>
            </w:pPr>
            <w:r w:rsidRPr="00E864B4">
              <w:rPr>
                <w:rFonts w:cs="Arial"/>
                <w:sz w:val="20"/>
              </w:rPr>
              <w:t>&gt;30</w:t>
            </w:r>
          </w:p>
        </w:tc>
        <w:tc>
          <w:tcPr>
            <w:tcW w:w="4489" w:type="dxa"/>
          </w:tcPr>
          <w:p w:rsidR="00E7539D" w:rsidRPr="00E864B4" w:rsidRDefault="00E7539D" w:rsidP="00E7539D">
            <w:pPr>
              <w:pStyle w:val="Textoindependiente"/>
              <w:jc w:val="both"/>
              <w:rPr>
                <w:rFonts w:cs="Arial"/>
                <w:sz w:val="20"/>
              </w:rPr>
            </w:pPr>
            <w:r w:rsidRPr="00E864B4">
              <w:rPr>
                <w:rFonts w:cs="Arial"/>
                <w:sz w:val="20"/>
              </w:rPr>
              <w:t>OBESIDAD</w:t>
            </w:r>
          </w:p>
        </w:tc>
      </w:tr>
    </w:tbl>
    <w:p w:rsidR="00E7539D" w:rsidRPr="00E864B4" w:rsidRDefault="00E7539D" w:rsidP="00E7539D">
      <w:pPr>
        <w:pStyle w:val="Textoindependiente"/>
        <w:jc w:val="both"/>
        <w:rPr>
          <w:rFonts w:cs="Arial"/>
          <w:b/>
          <w:bCs/>
          <w:sz w:val="20"/>
        </w:rPr>
      </w:pPr>
    </w:p>
    <w:p w:rsidR="00E7539D" w:rsidRPr="00E864B4" w:rsidRDefault="00033B68" w:rsidP="00E7539D">
      <w:pPr>
        <w:pStyle w:val="Textoindependiente"/>
        <w:jc w:val="both"/>
        <w:rPr>
          <w:rFonts w:cs="Arial"/>
          <w:b/>
          <w:bCs/>
          <w:sz w:val="20"/>
        </w:rPr>
      </w:pPr>
      <w:r>
        <w:rPr>
          <w:rFonts w:cs="Arial"/>
          <w:b/>
          <w:bCs/>
          <w:sz w:val="20"/>
        </w:rPr>
        <w:t xml:space="preserve">a) </w:t>
      </w:r>
      <w:r w:rsidR="001A40BF">
        <w:rPr>
          <w:rFonts w:cs="Arial"/>
          <w:b/>
          <w:bCs/>
          <w:sz w:val="20"/>
        </w:rPr>
        <w:t>I</w:t>
      </w:r>
      <w:r w:rsidR="001A40BF" w:rsidRPr="00E864B4">
        <w:rPr>
          <w:rFonts w:cs="Arial"/>
          <w:b/>
          <w:bCs/>
          <w:sz w:val="20"/>
        </w:rPr>
        <w:t>nspección:</w:t>
      </w:r>
    </w:p>
    <w:p w:rsidR="00033B68" w:rsidRDefault="00033B68"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Columna Cervical:</w:t>
      </w:r>
    </w:p>
    <w:p w:rsidR="00E7539D" w:rsidRPr="00E864B4" w:rsidRDefault="00E7539D" w:rsidP="00E7539D">
      <w:pPr>
        <w:pStyle w:val="Textoindependiente"/>
        <w:jc w:val="both"/>
        <w:rPr>
          <w:rFonts w:cs="Arial"/>
          <w:sz w:val="20"/>
        </w:rPr>
      </w:pPr>
      <w:r w:rsidRPr="00E864B4">
        <w:rPr>
          <w:rFonts w:cs="Arial"/>
          <w:sz w:val="20"/>
        </w:rPr>
        <w:t xml:space="preserve">Con el paciente en bipedestación analice </w:t>
      </w:r>
      <w:r w:rsidR="00033B68" w:rsidRPr="00E864B4">
        <w:rPr>
          <w:rFonts w:cs="Arial"/>
          <w:sz w:val="20"/>
        </w:rPr>
        <w:t>los siguientes aspectos</w:t>
      </w:r>
      <w:r w:rsidRPr="00E864B4">
        <w:rPr>
          <w:rFonts w:cs="Arial"/>
          <w:sz w:val="20"/>
        </w:rPr>
        <w:t>: Cifosis. Lordosis. Desviación lateral.</w:t>
      </w:r>
    </w:p>
    <w:p w:rsidR="00E7539D" w:rsidRPr="00E864B4" w:rsidRDefault="00E7539D" w:rsidP="00E7539D">
      <w:pPr>
        <w:pStyle w:val="Textoindependiente"/>
        <w:jc w:val="both"/>
        <w:rPr>
          <w:rFonts w:cs="Arial"/>
          <w:sz w:val="20"/>
        </w:rPr>
      </w:pPr>
      <w:r w:rsidRPr="00E864B4">
        <w:rPr>
          <w:rFonts w:cs="Arial"/>
          <w:sz w:val="20"/>
        </w:rPr>
        <w:t>Extremidades:</w:t>
      </w:r>
    </w:p>
    <w:p w:rsidR="00E7539D" w:rsidRPr="00E864B4" w:rsidRDefault="00E7539D" w:rsidP="00E7539D">
      <w:pPr>
        <w:pStyle w:val="Textoindependiente"/>
        <w:jc w:val="both"/>
        <w:rPr>
          <w:rFonts w:cs="Arial"/>
          <w:sz w:val="20"/>
        </w:rPr>
      </w:pPr>
      <w:r w:rsidRPr="00E864B4">
        <w:rPr>
          <w:rFonts w:cs="Arial"/>
          <w:sz w:val="20"/>
        </w:rPr>
        <w:t xml:space="preserve">Alineación: Se verificará la simetría de las extremidades superiores e inferiores en cuanto a longitud total y cada uno de sus segmentos, así </w:t>
      </w:r>
      <w:proofErr w:type="gramStart"/>
      <w:r w:rsidRPr="00E864B4">
        <w:rPr>
          <w:rFonts w:cs="Arial"/>
          <w:sz w:val="20"/>
        </w:rPr>
        <w:t>mismo  se</w:t>
      </w:r>
      <w:proofErr w:type="gramEnd"/>
      <w:r w:rsidRPr="00E864B4">
        <w:rPr>
          <w:rFonts w:cs="Arial"/>
          <w:sz w:val="20"/>
        </w:rPr>
        <w:t xml:space="preserve"> verificara que la alineación en los planos sagital, coronal y lateral sea normal. Cualquier alteración de la alineación se señala con x y se define la localización, incluyendo lateralidad del hallazgo anormal y su causa.</w:t>
      </w:r>
    </w:p>
    <w:p w:rsidR="000F32DC" w:rsidRPr="00E864B4" w:rsidRDefault="000F32DC" w:rsidP="00E7539D">
      <w:pPr>
        <w:pStyle w:val="Textoindependiente"/>
        <w:jc w:val="both"/>
        <w:rPr>
          <w:rFonts w:cs="Arial"/>
          <w:b/>
          <w:bCs/>
          <w:sz w:val="20"/>
        </w:rPr>
      </w:pPr>
    </w:p>
    <w:p w:rsidR="00E7539D" w:rsidRPr="00E864B4" w:rsidRDefault="00033B68" w:rsidP="00E7539D">
      <w:pPr>
        <w:pStyle w:val="Textoindependiente"/>
        <w:jc w:val="both"/>
        <w:rPr>
          <w:rFonts w:cs="Arial"/>
          <w:sz w:val="20"/>
        </w:rPr>
      </w:pPr>
      <w:r>
        <w:rPr>
          <w:rFonts w:cs="Arial"/>
          <w:b/>
          <w:bCs/>
          <w:sz w:val="20"/>
        </w:rPr>
        <w:t xml:space="preserve">b) </w:t>
      </w:r>
      <w:r w:rsidR="00E7539D" w:rsidRPr="00E864B4">
        <w:rPr>
          <w:rFonts w:cs="Arial"/>
          <w:b/>
          <w:bCs/>
          <w:sz w:val="20"/>
        </w:rPr>
        <w:t>Trofismo:</w:t>
      </w:r>
      <w:r w:rsidR="00E7539D" w:rsidRPr="00E864B4">
        <w:rPr>
          <w:rFonts w:cs="Arial"/>
          <w:sz w:val="20"/>
        </w:rPr>
        <w:t xml:space="preserve"> Se refiere al desarrollo muscular; se considerará normal, si se observa simetría y anormal si hay asimetría al comparar los dos lados; se describirá el hallazgo patológico indicando su localización lateralidad y posible causa; la mayoría de los casos se deben a atrofia en cuyo caso se deberá sospechar desuso compromiso de nervio o trauma.</w:t>
      </w:r>
    </w:p>
    <w:p w:rsidR="000F32DC" w:rsidRPr="00E864B4" w:rsidRDefault="000F32DC" w:rsidP="00E7539D">
      <w:pPr>
        <w:pStyle w:val="Textoindependiente"/>
        <w:jc w:val="both"/>
        <w:rPr>
          <w:rFonts w:cs="Arial"/>
          <w:b/>
          <w:bCs/>
          <w:sz w:val="20"/>
        </w:rPr>
      </w:pPr>
    </w:p>
    <w:p w:rsidR="00E7539D" w:rsidRPr="00E864B4" w:rsidRDefault="00033B68" w:rsidP="00E7539D">
      <w:pPr>
        <w:pStyle w:val="Textoindependiente"/>
        <w:jc w:val="both"/>
        <w:rPr>
          <w:rFonts w:cs="Arial"/>
          <w:sz w:val="20"/>
        </w:rPr>
      </w:pPr>
      <w:r>
        <w:rPr>
          <w:rFonts w:cs="Arial"/>
          <w:b/>
          <w:bCs/>
          <w:sz w:val="20"/>
        </w:rPr>
        <w:t xml:space="preserve">c) </w:t>
      </w:r>
      <w:r w:rsidR="00E7539D" w:rsidRPr="00E864B4">
        <w:rPr>
          <w:rFonts w:cs="Arial"/>
          <w:b/>
          <w:bCs/>
          <w:sz w:val="20"/>
        </w:rPr>
        <w:t>Palpación:</w:t>
      </w:r>
      <w:r w:rsidR="00E7539D" w:rsidRPr="00E864B4">
        <w:rPr>
          <w:rFonts w:cs="Arial"/>
          <w:sz w:val="20"/>
        </w:rPr>
        <w:t xml:space="preserve"> Se realizará en forma descendente marcando con x si se encuentra </w:t>
      </w:r>
      <w:proofErr w:type="spellStart"/>
      <w:r w:rsidR="00E7539D" w:rsidRPr="00E864B4">
        <w:rPr>
          <w:rFonts w:cs="Arial"/>
          <w:sz w:val="20"/>
        </w:rPr>
        <w:t>dolor</w:t>
      </w:r>
      <w:proofErr w:type="gramStart"/>
      <w:r w:rsidR="00E7539D" w:rsidRPr="00E864B4">
        <w:rPr>
          <w:rFonts w:cs="Arial"/>
          <w:sz w:val="20"/>
        </w:rPr>
        <w:t>,deformidad</w:t>
      </w:r>
      <w:proofErr w:type="spellEnd"/>
      <w:proofErr w:type="gramEnd"/>
      <w:r w:rsidR="00E7539D" w:rsidRPr="00E864B4">
        <w:rPr>
          <w:rFonts w:cs="Arial"/>
          <w:sz w:val="20"/>
        </w:rPr>
        <w:t xml:space="preserve"> tumefacción o cualquier otra alteración de las articulaciones y estructuras anotadas. El dolor asociado a la palpación generalmente es debido a la inflamación asociada, a la patología de base y da información útil en la ubicación anatómica de la lesión, la impresión a este respecto debe anotarse en las casillas correspondientes.</w:t>
      </w:r>
    </w:p>
    <w:p w:rsidR="000F32DC" w:rsidRPr="00E864B4" w:rsidRDefault="000F32DC" w:rsidP="00E7539D">
      <w:pPr>
        <w:pStyle w:val="Textoindependiente"/>
        <w:jc w:val="both"/>
        <w:rPr>
          <w:rFonts w:cs="Arial"/>
          <w:b/>
          <w:bCs/>
          <w:sz w:val="20"/>
        </w:rPr>
      </w:pPr>
    </w:p>
    <w:p w:rsidR="00E7539D" w:rsidRPr="00E864B4" w:rsidRDefault="00033B68" w:rsidP="00E7539D">
      <w:pPr>
        <w:pStyle w:val="Textoindependiente"/>
        <w:jc w:val="both"/>
        <w:rPr>
          <w:rFonts w:cs="Arial"/>
          <w:sz w:val="20"/>
        </w:rPr>
      </w:pPr>
      <w:r>
        <w:rPr>
          <w:rFonts w:cs="Arial"/>
          <w:b/>
          <w:bCs/>
          <w:sz w:val="20"/>
        </w:rPr>
        <w:t xml:space="preserve">d) </w:t>
      </w:r>
      <w:r w:rsidR="00E7539D" w:rsidRPr="00E864B4">
        <w:rPr>
          <w:rFonts w:cs="Arial"/>
          <w:b/>
          <w:bCs/>
          <w:sz w:val="20"/>
        </w:rPr>
        <w:t>Examen Articular</w:t>
      </w:r>
      <w:r w:rsidR="00E7539D" w:rsidRPr="00E864B4">
        <w:rPr>
          <w:rFonts w:cs="Arial"/>
          <w:sz w:val="20"/>
        </w:rPr>
        <w:t>: Cada una de las articulaciones de evaluará en los arcos de movimiento primario, anotados en el formulario; en cada uno de los arcos se definirá la disminución del arco de movimiento o de la fuerza y la presencia de dolor; se marca D si el hallazgo es derecho o I si el hallazgo es Izquierdo o DI si es bilateral.</w:t>
      </w:r>
    </w:p>
    <w:p w:rsidR="00E7539D" w:rsidRPr="00E864B4" w:rsidRDefault="00E7539D" w:rsidP="00E7539D">
      <w:pPr>
        <w:pStyle w:val="Textoindependiente"/>
        <w:jc w:val="both"/>
        <w:rPr>
          <w:rFonts w:cs="Arial"/>
          <w:sz w:val="20"/>
        </w:rPr>
      </w:pPr>
    </w:p>
    <w:p w:rsidR="001A40BF" w:rsidRDefault="001A40BF"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Las pinzas, agarres y movimientos de los dedos serán evaluados como normales si son logrados sin esfuerzo. El aumento de los arcos se encuentra en pacientes laxos o que realicen </w:t>
      </w:r>
      <w:proofErr w:type="gramStart"/>
      <w:r w:rsidRPr="00E864B4">
        <w:rPr>
          <w:rFonts w:cs="Arial"/>
          <w:sz w:val="20"/>
        </w:rPr>
        <w:t>practicas</w:t>
      </w:r>
      <w:proofErr w:type="gramEnd"/>
      <w:r w:rsidRPr="00E864B4">
        <w:rPr>
          <w:rFonts w:cs="Arial"/>
          <w:sz w:val="20"/>
        </w:rPr>
        <w:t xml:space="preserve"> deportiva necesitadas de altos niveles </w:t>
      </w:r>
      <w:r w:rsidR="001A40BF" w:rsidRPr="00E864B4">
        <w:rPr>
          <w:rFonts w:cs="Arial"/>
          <w:sz w:val="20"/>
        </w:rPr>
        <w:t>de flexibilidad</w:t>
      </w:r>
      <w:r w:rsidRPr="00E864B4">
        <w:rPr>
          <w:rFonts w:cs="Arial"/>
          <w:sz w:val="20"/>
        </w:rPr>
        <w:t>. La disminución en los arcos se puede deber a retracciones musculotendinosas, capsulares, alteraciones óseas o dolor entres otras.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La presencia de dolor con los arcos de movimiento puede orientar hacia la estructura anatómica comprometida ya sea en la ejecución del movimiento (músculo, tendones, vainas</w:t>
      </w:r>
      <w:r w:rsidR="001A40BF" w:rsidRPr="00E864B4">
        <w:rPr>
          <w:rFonts w:cs="Arial"/>
          <w:sz w:val="20"/>
        </w:rPr>
        <w:t>, bursas</w:t>
      </w:r>
      <w:r w:rsidRPr="00E864B4">
        <w:rPr>
          <w:rFonts w:cs="Arial"/>
          <w:sz w:val="20"/>
        </w:rPr>
        <w:t>) o en las estructuras que estabilizan la articulación (ligamentos, tendones músculos antagonistas). En compromisos por desacondicionamiento y que no son secundarios a enfermedades neurológicas, musculares o metabólicas, se encuentra la calificación de la fuerza mínimo en 3.</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Otras pruebas musculo-articulares.</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En caso de encontrar hallazgos positivos, se deberán evaluar pruebas clínicas complementarias de acuerdo con la sospecha clínica.</w:t>
      </w:r>
    </w:p>
    <w:p w:rsidR="000F32DC" w:rsidRPr="00E864B4" w:rsidRDefault="000F32D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 considerará como imbalance cualquier asimetría en los hallazgos que se expresen en posicionamiento anómalos de la columna vertebral, cintura escapular, pelvis o extremidades.</w:t>
      </w:r>
    </w:p>
    <w:p w:rsidR="009B02AD" w:rsidRDefault="009B02AD" w:rsidP="00E7539D">
      <w:pPr>
        <w:pStyle w:val="Textoindependiente"/>
        <w:jc w:val="both"/>
        <w:rPr>
          <w:rFonts w:cs="Arial"/>
          <w:b/>
          <w:bCs/>
          <w:sz w:val="20"/>
        </w:rPr>
      </w:pPr>
    </w:p>
    <w:p w:rsidR="00E7539D" w:rsidRDefault="00033B68" w:rsidP="00E7539D">
      <w:pPr>
        <w:pStyle w:val="Textoindependiente"/>
        <w:jc w:val="both"/>
        <w:rPr>
          <w:rFonts w:cs="Arial"/>
          <w:sz w:val="20"/>
        </w:rPr>
      </w:pPr>
      <w:r>
        <w:rPr>
          <w:rFonts w:cs="Arial"/>
          <w:b/>
          <w:bCs/>
          <w:sz w:val="20"/>
        </w:rPr>
        <w:t xml:space="preserve">4.9.6. </w:t>
      </w:r>
      <w:r w:rsidR="00E7539D" w:rsidRPr="00E864B4">
        <w:rPr>
          <w:rFonts w:cs="Arial"/>
          <w:b/>
          <w:bCs/>
          <w:sz w:val="20"/>
        </w:rPr>
        <w:t>Examen Neurológico</w:t>
      </w:r>
      <w:r w:rsidR="00E7539D" w:rsidRPr="00E864B4">
        <w:rPr>
          <w:rFonts w:cs="Arial"/>
          <w:sz w:val="20"/>
        </w:rPr>
        <w:t>.</w:t>
      </w:r>
    </w:p>
    <w:p w:rsidR="009B02AD" w:rsidRPr="00E864B4" w:rsidRDefault="009B02A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Sensibilidad. Mediante la estimulación superficial se define la presencia de alteraciones de la sensibilidad ubicándolas por dermatoma o territorio de nervio periférico.</w:t>
      </w:r>
    </w:p>
    <w:p w:rsidR="00E7539D" w:rsidRPr="00E864B4" w:rsidRDefault="00E7539D" w:rsidP="00E7539D">
      <w:pPr>
        <w:pStyle w:val="Textoindependiente"/>
        <w:jc w:val="both"/>
        <w:rPr>
          <w:rFonts w:cs="Arial"/>
          <w:sz w:val="20"/>
        </w:rPr>
      </w:pPr>
      <w:r w:rsidRPr="00E864B4">
        <w:rPr>
          <w:rFonts w:cs="Arial"/>
          <w:sz w:val="20"/>
        </w:rPr>
        <w:t xml:space="preserve">Reflejos osteotendinosos. </w:t>
      </w:r>
    </w:p>
    <w:p w:rsidR="000D1DE2" w:rsidRPr="00E864B4" w:rsidRDefault="000D1DE2"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Se anotan en cruces los reflejos osteotendinosos patelar</w:t>
      </w:r>
      <w:r w:rsidR="001A40BF" w:rsidRPr="00E864B4">
        <w:rPr>
          <w:rFonts w:cs="Arial"/>
          <w:sz w:val="20"/>
        </w:rPr>
        <w:t>, aquiliano</w:t>
      </w:r>
      <w:r w:rsidRPr="00E864B4">
        <w:rPr>
          <w:rFonts w:cs="Arial"/>
          <w:sz w:val="20"/>
        </w:rPr>
        <w:t xml:space="preserve">. </w:t>
      </w:r>
    </w:p>
    <w:p w:rsidR="00E7539D" w:rsidRPr="00E864B4" w:rsidRDefault="00E7539D" w:rsidP="00E7539D">
      <w:pPr>
        <w:pStyle w:val="Textoindependiente"/>
        <w:jc w:val="both"/>
        <w:rPr>
          <w:rFonts w:cs="Arial"/>
          <w:sz w:val="20"/>
        </w:rPr>
      </w:pPr>
      <w:r w:rsidRPr="00E864B4">
        <w:rPr>
          <w:rFonts w:cs="Arial"/>
          <w:sz w:val="20"/>
        </w:rPr>
        <w:t xml:space="preserve">0 </w:t>
      </w:r>
      <w:r w:rsidR="00033B68" w:rsidRPr="00E864B4">
        <w:rPr>
          <w:rFonts w:cs="Arial"/>
          <w:sz w:val="20"/>
        </w:rPr>
        <w:t>irreflexiva</w:t>
      </w:r>
      <w:r w:rsidRPr="00E864B4">
        <w:rPr>
          <w:rFonts w:cs="Arial"/>
          <w:sz w:val="20"/>
        </w:rPr>
        <w:t xml:space="preserve">, </w:t>
      </w:r>
    </w:p>
    <w:p w:rsidR="00E7539D" w:rsidRPr="00E864B4" w:rsidRDefault="00E7539D" w:rsidP="00E7539D">
      <w:pPr>
        <w:pStyle w:val="Textoindependiente"/>
        <w:jc w:val="both"/>
        <w:rPr>
          <w:rFonts w:cs="Arial"/>
          <w:sz w:val="20"/>
        </w:rPr>
      </w:pPr>
      <w:r w:rsidRPr="00E864B4">
        <w:rPr>
          <w:rFonts w:cs="Arial"/>
          <w:sz w:val="20"/>
        </w:rPr>
        <w:t xml:space="preserve">+ se observa contracción muscular.  </w:t>
      </w:r>
    </w:p>
    <w:p w:rsidR="00E7539D" w:rsidRPr="00E864B4" w:rsidRDefault="00E7539D" w:rsidP="00E7539D">
      <w:pPr>
        <w:pStyle w:val="Textoindependiente"/>
        <w:jc w:val="both"/>
        <w:rPr>
          <w:rFonts w:cs="Arial"/>
          <w:sz w:val="20"/>
        </w:rPr>
      </w:pPr>
      <w:r w:rsidRPr="00E864B4">
        <w:rPr>
          <w:rFonts w:cs="Arial"/>
          <w:sz w:val="20"/>
        </w:rPr>
        <w:t>++ desplazamiento parcial del segmento.</w:t>
      </w:r>
    </w:p>
    <w:p w:rsidR="00E7539D" w:rsidRPr="00E864B4" w:rsidRDefault="00E7539D" w:rsidP="00E7539D">
      <w:pPr>
        <w:pStyle w:val="Textoindependiente"/>
        <w:jc w:val="both"/>
        <w:rPr>
          <w:rFonts w:cs="Arial"/>
          <w:sz w:val="20"/>
        </w:rPr>
      </w:pPr>
      <w:r w:rsidRPr="00E864B4">
        <w:rPr>
          <w:rFonts w:cs="Arial"/>
          <w:sz w:val="20"/>
        </w:rPr>
        <w:t xml:space="preserve">+++ desplazamiento completo del segmento. </w:t>
      </w:r>
    </w:p>
    <w:p w:rsidR="00E7539D" w:rsidRPr="00E864B4" w:rsidRDefault="00E7539D" w:rsidP="00E7539D">
      <w:pPr>
        <w:pStyle w:val="Textoindependiente"/>
        <w:jc w:val="both"/>
        <w:rPr>
          <w:rFonts w:cs="Arial"/>
          <w:sz w:val="20"/>
        </w:rPr>
      </w:pPr>
      <w:r w:rsidRPr="00E864B4">
        <w:rPr>
          <w:rFonts w:cs="Arial"/>
          <w:sz w:val="20"/>
        </w:rPr>
        <w:t xml:space="preserve">++++ clonus. </w:t>
      </w:r>
    </w:p>
    <w:p w:rsidR="000D1DE2" w:rsidRPr="00E864B4" w:rsidRDefault="000D1DE2"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La </w:t>
      </w:r>
      <w:r w:rsidR="00033B68" w:rsidRPr="00E864B4">
        <w:rPr>
          <w:rFonts w:cs="Arial"/>
          <w:sz w:val="20"/>
        </w:rPr>
        <w:t>irreflexiva</w:t>
      </w:r>
      <w:r w:rsidRPr="00E864B4">
        <w:rPr>
          <w:rFonts w:cs="Arial"/>
          <w:sz w:val="20"/>
        </w:rPr>
        <w:t xml:space="preserve"> o el clonus y la asimetría deberán ser investigados profundamente y relacionados con el examen físico.</w:t>
      </w:r>
    </w:p>
    <w:p w:rsidR="00E7539D" w:rsidRPr="00E864B4" w:rsidRDefault="00E7539D" w:rsidP="00E7539D">
      <w:pPr>
        <w:pStyle w:val="Textoindependiente"/>
        <w:jc w:val="both"/>
        <w:rPr>
          <w:rFonts w:cs="Arial"/>
          <w:sz w:val="20"/>
        </w:rPr>
      </w:pPr>
      <w:r w:rsidRPr="00E864B4">
        <w:rPr>
          <w:rFonts w:cs="Arial"/>
          <w:sz w:val="20"/>
        </w:rPr>
        <w:t>Otras pruebas especiales. Se investigarán en forma rutinaria las pruebas de Tinel y Phalen para atrapamiento del nervio mediano.</w:t>
      </w:r>
    </w:p>
    <w:p w:rsidR="000D1DE2" w:rsidRPr="00E864B4" w:rsidRDefault="000D1DE2"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Tinel. Percutir con el pulpejo del segundo dedo a lo largo de mediano, en forma descendente; se considera positivo cuando induce una sensación de “corrientazo”que se irradia a lo largo del trayecto del mediano; indica irritación nerviosa. No son positivas las referencias de dolor simple localizado.</w:t>
      </w:r>
    </w:p>
    <w:p w:rsidR="000D1DE2" w:rsidRPr="00E864B4" w:rsidRDefault="000D1DE2"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Phalen: Con los codos apoyados, se dejan caer las manos en flexión manteniendo esta posición por </w:t>
      </w:r>
      <w:proofErr w:type="gramStart"/>
      <w:r w:rsidRPr="00E864B4">
        <w:rPr>
          <w:rFonts w:cs="Arial"/>
          <w:sz w:val="20"/>
        </w:rPr>
        <w:t>un  minuto</w:t>
      </w:r>
      <w:proofErr w:type="gramEnd"/>
      <w:r w:rsidRPr="00E864B4">
        <w:rPr>
          <w:rFonts w:cs="Arial"/>
          <w:sz w:val="20"/>
        </w:rPr>
        <w:t>; se tomará como positivo cuando se produce sensación de adormecimiento parestesias u hormigueo en la zona de distribución del mediano.</w:t>
      </w:r>
    </w:p>
    <w:p w:rsidR="00E7539D" w:rsidRPr="00E864B4" w:rsidRDefault="00E7539D" w:rsidP="00E7539D">
      <w:pPr>
        <w:pStyle w:val="Textoindependiente"/>
        <w:jc w:val="both"/>
        <w:rPr>
          <w:rFonts w:cs="Arial"/>
          <w:b/>
          <w:bCs/>
          <w:sz w:val="20"/>
        </w:rPr>
      </w:pPr>
    </w:p>
    <w:p w:rsidR="00E7539D" w:rsidRDefault="00033B68" w:rsidP="00E7539D">
      <w:pPr>
        <w:pStyle w:val="Textoindependiente"/>
        <w:jc w:val="both"/>
        <w:rPr>
          <w:rFonts w:cs="Arial"/>
          <w:b/>
          <w:bCs/>
          <w:sz w:val="20"/>
        </w:rPr>
      </w:pPr>
      <w:r>
        <w:rPr>
          <w:rFonts w:cs="Arial"/>
          <w:b/>
          <w:bCs/>
          <w:sz w:val="20"/>
        </w:rPr>
        <w:t xml:space="preserve">4.9.7. </w:t>
      </w:r>
      <w:r w:rsidR="00E7539D" w:rsidRPr="00E864B4">
        <w:rPr>
          <w:rFonts w:cs="Arial"/>
          <w:b/>
          <w:bCs/>
          <w:sz w:val="20"/>
        </w:rPr>
        <w:t>IMPRESIÓN DIAGNOSTICA.</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Una vez evaluado el paciente se define la impresión clínica convencional, estableciendo si es posible el nombre de la Patología y si su sospecha de origen laboral o no.</w:t>
      </w:r>
    </w:p>
    <w:p w:rsidR="00E7539D" w:rsidRDefault="00E7539D" w:rsidP="00E7539D">
      <w:pPr>
        <w:pStyle w:val="Textoindependiente"/>
        <w:jc w:val="both"/>
        <w:rPr>
          <w:rFonts w:cs="Arial"/>
          <w:b/>
          <w:bCs/>
          <w:sz w:val="20"/>
        </w:rPr>
      </w:pPr>
    </w:p>
    <w:p w:rsidR="001A40BF" w:rsidRDefault="001A40BF" w:rsidP="00E7539D">
      <w:pPr>
        <w:pStyle w:val="Textoindependiente"/>
        <w:jc w:val="both"/>
        <w:rPr>
          <w:rFonts w:cs="Arial"/>
          <w:b/>
          <w:bCs/>
          <w:sz w:val="20"/>
        </w:rPr>
      </w:pPr>
    </w:p>
    <w:p w:rsidR="001A40BF" w:rsidRDefault="001A40BF" w:rsidP="00E7539D">
      <w:pPr>
        <w:pStyle w:val="Textoindependiente"/>
        <w:jc w:val="both"/>
        <w:rPr>
          <w:rFonts w:cs="Arial"/>
          <w:b/>
          <w:bCs/>
          <w:sz w:val="20"/>
        </w:rPr>
      </w:pPr>
    </w:p>
    <w:p w:rsidR="001A40BF" w:rsidRDefault="001A40BF" w:rsidP="00E7539D">
      <w:pPr>
        <w:pStyle w:val="Textoindependiente"/>
        <w:jc w:val="both"/>
        <w:rPr>
          <w:rFonts w:cs="Arial"/>
          <w:b/>
          <w:bCs/>
          <w:sz w:val="20"/>
        </w:rPr>
      </w:pPr>
    </w:p>
    <w:p w:rsidR="001A40BF" w:rsidRPr="00E864B4" w:rsidRDefault="001A40BF" w:rsidP="00E7539D">
      <w:pPr>
        <w:pStyle w:val="Textoindependiente"/>
        <w:jc w:val="both"/>
        <w:rPr>
          <w:rFonts w:cs="Arial"/>
          <w:b/>
          <w:bCs/>
          <w:sz w:val="20"/>
        </w:rPr>
      </w:pPr>
    </w:p>
    <w:p w:rsidR="00E7539D" w:rsidRDefault="00033B68" w:rsidP="00E7539D">
      <w:pPr>
        <w:pStyle w:val="Textoindependiente"/>
        <w:jc w:val="both"/>
        <w:rPr>
          <w:rFonts w:cs="Arial"/>
          <w:b/>
          <w:bCs/>
          <w:sz w:val="20"/>
        </w:rPr>
      </w:pPr>
      <w:r>
        <w:rPr>
          <w:rFonts w:cs="Arial"/>
          <w:b/>
          <w:bCs/>
          <w:sz w:val="20"/>
        </w:rPr>
        <w:t xml:space="preserve">4.9.8. </w:t>
      </w:r>
      <w:r w:rsidR="00E7539D" w:rsidRPr="00E864B4">
        <w:rPr>
          <w:rFonts w:cs="Arial"/>
          <w:b/>
          <w:bCs/>
          <w:sz w:val="20"/>
        </w:rPr>
        <w:t>CONDUCTA.</w:t>
      </w:r>
    </w:p>
    <w:p w:rsidR="001A40BF" w:rsidRDefault="001A40BF"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 xml:space="preserve">Se indican las conductas </w:t>
      </w:r>
      <w:r w:rsidR="00033B68" w:rsidRPr="00E864B4">
        <w:rPr>
          <w:rFonts w:cs="Arial"/>
          <w:sz w:val="20"/>
        </w:rPr>
        <w:t>clínicas</w:t>
      </w:r>
      <w:r w:rsidRPr="00E864B4">
        <w:rPr>
          <w:rFonts w:cs="Arial"/>
          <w:sz w:val="20"/>
        </w:rPr>
        <w:t xml:space="preserve"> y las recomendaciones sobre la actividad laboral.</w:t>
      </w:r>
    </w:p>
    <w:p w:rsidR="00E7539D" w:rsidRPr="00E864B4" w:rsidRDefault="00E7539D" w:rsidP="00E7539D">
      <w:pPr>
        <w:pStyle w:val="Textoindependiente"/>
        <w:jc w:val="both"/>
        <w:rPr>
          <w:rFonts w:cs="Arial"/>
          <w:sz w:val="20"/>
        </w:rPr>
      </w:pPr>
      <w:r w:rsidRPr="00E864B4">
        <w:rPr>
          <w:rFonts w:cs="Arial"/>
          <w:sz w:val="20"/>
        </w:rPr>
        <w:t>Se definirán las conductas a seguir:</w:t>
      </w:r>
    </w:p>
    <w:p w:rsidR="000D1DE2" w:rsidRPr="00E864B4" w:rsidRDefault="000D1DE2" w:rsidP="00E7539D">
      <w:pPr>
        <w:pStyle w:val="Textoindependiente"/>
        <w:jc w:val="both"/>
        <w:rPr>
          <w:rFonts w:cs="Arial"/>
          <w:b/>
          <w:bCs/>
          <w:sz w:val="20"/>
        </w:rPr>
      </w:pPr>
    </w:p>
    <w:p w:rsidR="00E7539D" w:rsidRPr="00E864B4" w:rsidRDefault="00033B68" w:rsidP="00E7539D">
      <w:pPr>
        <w:pStyle w:val="Textoindependiente"/>
        <w:jc w:val="both"/>
        <w:rPr>
          <w:rFonts w:cs="Arial"/>
          <w:b/>
          <w:bCs/>
          <w:sz w:val="20"/>
        </w:rPr>
      </w:pPr>
      <w:r>
        <w:rPr>
          <w:rFonts w:cs="Arial"/>
          <w:b/>
          <w:bCs/>
          <w:sz w:val="20"/>
        </w:rPr>
        <w:t xml:space="preserve">4.9.8.1. </w:t>
      </w:r>
      <w:r w:rsidR="00E7539D" w:rsidRPr="00E864B4">
        <w:rPr>
          <w:rFonts w:cs="Arial"/>
          <w:b/>
          <w:bCs/>
          <w:sz w:val="20"/>
        </w:rPr>
        <w:t>Manejo Medico.</w:t>
      </w:r>
    </w:p>
    <w:p w:rsidR="000D1DE2" w:rsidRPr="00E864B4" w:rsidRDefault="000D1DE2" w:rsidP="00E7539D">
      <w:pPr>
        <w:pStyle w:val="Textoindependiente"/>
        <w:jc w:val="both"/>
        <w:rPr>
          <w:rFonts w:cs="Arial"/>
          <w:b/>
          <w:bCs/>
          <w:sz w:val="20"/>
        </w:rPr>
      </w:pPr>
    </w:p>
    <w:p w:rsidR="00E7539D" w:rsidRPr="00E864B4" w:rsidRDefault="00E7539D" w:rsidP="004C36A9">
      <w:pPr>
        <w:pStyle w:val="Textoindependiente"/>
        <w:numPr>
          <w:ilvl w:val="0"/>
          <w:numId w:val="12"/>
        </w:numPr>
        <w:jc w:val="both"/>
        <w:rPr>
          <w:rFonts w:cs="Arial"/>
          <w:sz w:val="20"/>
        </w:rPr>
      </w:pPr>
      <w:r w:rsidRPr="00E864B4">
        <w:rPr>
          <w:rFonts w:cs="Arial"/>
          <w:sz w:val="20"/>
        </w:rPr>
        <w:t>Inmovilización. Mediante aditamentos y férulas. Su función es permitir la desinflamación de estructuras tendinosas</w:t>
      </w:r>
      <w:r w:rsidR="001A40BF" w:rsidRPr="00E864B4">
        <w:rPr>
          <w:rFonts w:cs="Arial"/>
          <w:sz w:val="20"/>
        </w:rPr>
        <w:t>, musculares</w:t>
      </w:r>
      <w:r w:rsidRPr="00E864B4">
        <w:rPr>
          <w:rFonts w:cs="Arial"/>
          <w:sz w:val="20"/>
        </w:rPr>
        <w:t xml:space="preserve"> o nerviosas; no deben ser indicadas durante la realización del trabajo, si el segmento inmovilizado se involucra en la actividad laboral. Si se proyecta sus uso por mas de 7 días, deben ser indicadas por Medico especialista.</w:t>
      </w:r>
    </w:p>
    <w:p w:rsidR="00E7539D" w:rsidRPr="00E864B4" w:rsidRDefault="00E7539D" w:rsidP="004C36A9">
      <w:pPr>
        <w:pStyle w:val="Textoindependiente"/>
        <w:numPr>
          <w:ilvl w:val="0"/>
          <w:numId w:val="12"/>
        </w:numPr>
        <w:jc w:val="both"/>
        <w:rPr>
          <w:rFonts w:cs="Arial"/>
          <w:sz w:val="20"/>
        </w:rPr>
      </w:pPr>
      <w:r w:rsidRPr="00E864B4">
        <w:rPr>
          <w:rFonts w:cs="Arial"/>
          <w:sz w:val="20"/>
        </w:rPr>
        <w:t xml:space="preserve">Farmacológico: En la </w:t>
      </w:r>
      <w:r w:rsidR="001A40BF" w:rsidRPr="00E864B4">
        <w:rPr>
          <w:rFonts w:cs="Arial"/>
          <w:sz w:val="20"/>
        </w:rPr>
        <w:t>mayoría</w:t>
      </w:r>
      <w:r w:rsidRPr="00E864B4">
        <w:rPr>
          <w:rFonts w:cs="Arial"/>
          <w:sz w:val="20"/>
        </w:rPr>
        <w:t xml:space="preserve"> de las oportunidades se </w:t>
      </w:r>
      <w:proofErr w:type="gramStart"/>
      <w:r w:rsidRPr="00E864B4">
        <w:rPr>
          <w:rFonts w:cs="Arial"/>
          <w:sz w:val="20"/>
        </w:rPr>
        <w:t>requerirán  los</w:t>
      </w:r>
      <w:proofErr w:type="gramEnd"/>
      <w:r w:rsidRPr="00E864B4">
        <w:rPr>
          <w:rFonts w:cs="Arial"/>
          <w:sz w:val="20"/>
        </w:rPr>
        <w:t xml:space="preserve"> AINES para antiinflamación y analgesia. El manejo farmacológico definitivo de los cuadros crónicos y manejo farmacológico especial, requerirá tratamiento especializado.</w:t>
      </w:r>
    </w:p>
    <w:p w:rsidR="00E7539D" w:rsidRPr="00E864B4" w:rsidRDefault="00E7539D" w:rsidP="004C36A9">
      <w:pPr>
        <w:pStyle w:val="Textoindependiente"/>
        <w:numPr>
          <w:ilvl w:val="0"/>
          <w:numId w:val="12"/>
        </w:numPr>
        <w:jc w:val="both"/>
        <w:rPr>
          <w:rFonts w:cs="Arial"/>
          <w:sz w:val="20"/>
        </w:rPr>
      </w:pPr>
      <w:r w:rsidRPr="00E864B4">
        <w:rPr>
          <w:rFonts w:cs="Arial"/>
          <w:sz w:val="20"/>
        </w:rPr>
        <w:t>Medios Físicos. En este aparte se incluirán el manejo mediante frio para cuadros agudos (menos de 48 horas) o calor y contraste frio-calor para los casos subagudos y crónicos, indicando planes caseros directamente al trabajador y dejando copia de las indicaciones en la historia.</w:t>
      </w:r>
    </w:p>
    <w:p w:rsidR="00E7539D" w:rsidRPr="00E864B4" w:rsidRDefault="00E7539D" w:rsidP="004C36A9">
      <w:pPr>
        <w:pStyle w:val="Textoindependiente"/>
        <w:numPr>
          <w:ilvl w:val="0"/>
          <w:numId w:val="12"/>
        </w:numPr>
        <w:jc w:val="both"/>
        <w:rPr>
          <w:rFonts w:cs="Arial"/>
          <w:sz w:val="20"/>
        </w:rPr>
      </w:pPr>
      <w:r w:rsidRPr="00E864B4">
        <w:rPr>
          <w:rFonts w:cs="Arial"/>
          <w:sz w:val="20"/>
        </w:rPr>
        <w:t xml:space="preserve">Ejercicio. Se </w:t>
      </w:r>
      <w:r w:rsidR="001A40BF" w:rsidRPr="00E864B4">
        <w:rPr>
          <w:rFonts w:cs="Arial"/>
          <w:sz w:val="20"/>
        </w:rPr>
        <w:t>podrán</w:t>
      </w:r>
      <w:r w:rsidRPr="00E864B4">
        <w:rPr>
          <w:rFonts w:cs="Arial"/>
          <w:sz w:val="20"/>
        </w:rPr>
        <w:t xml:space="preserve"> indicar ejercicios de relajación y estiramiento suaves. Las patologías que requieren tratamiento mediante otros medios físicos, programas fisioterapéuticos específicos deberán ser llevados a cabo por la EPS y </w:t>
      </w:r>
      <w:proofErr w:type="gramStart"/>
      <w:r w:rsidRPr="00E864B4">
        <w:rPr>
          <w:rFonts w:cs="Arial"/>
          <w:sz w:val="20"/>
        </w:rPr>
        <w:t>liderados</w:t>
      </w:r>
      <w:proofErr w:type="gramEnd"/>
      <w:r w:rsidRPr="00E864B4">
        <w:rPr>
          <w:rFonts w:cs="Arial"/>
          <w:sz w:val="20"/>
        </w:rPr>
        <w:t xml:space="preserve"> </w:t>
      </w:r>
      <w:proofErr w:type="spellStart"/>
      <w:r w:rsidRPr="00E864B4">
        <w:rPr>
          <w:rFonts w:cs="Arial"/>
          <w:sz w:val="20"/>
        </w:rPr>
        <w:t>pro</w:t>
      </w:r>
      <w:proofErr w:type="spellEnd"/>
      <w:r w:rsidRPr="00E864B4">
        <w:rPr>
          <w:rFonts w:cs="Arial"/>
          <w:sz w:val="20"/>
        </w:rPr>
        <w:t xml:space="preserve"> medico fisiatra.</w:t>
      </w:r>
    </w:p>
    <w:p w:rsidR="009B02AD" w:rsidRDefault="001A40BF" w:rsidP="004C36A9">
      <w:pPr>
        <w:pStyle w:val="Textoindependiente"/>
        <w:numPr>
          <w:ilvl w:val="0"/>
          <w:numId w:val="12"/>
        </w:numPr>
        <w:jc w:val="both"/>
        <w:rPr>
          <w:rFonts w:cs="Arial"/>
          <w:sz w:val="20"/>
        </w:rPr>
      </w:pPr>
      <w:r w:rsidRPr="00E864B4">
        <w:rPr>
          <w:rFonts w:cs="Arial"/>
          <w:sz w:val="20"/>
        </w:rPr>
        <w:t>Interconsulta</w:t>
      </w:r>
      <w:r w:rsidR="00E7539D" w:rsidRPr="00E864B4">
        <w:rPr>
          <w:rFonts w:cs="Arial"/>
          <w:sz w:val="20"/>
        </w:rPr>
        <w:t xml:space="preserve">. Deberán ser remitidos a especialistas en fisiatría, ortopedia, cirugía dependiendo del diagnostico especifico y tratamiento sugerido, todos los pacientes con diagnostico de lesiones por traumas acumulativos, </w:t>
      </w:r>
    </w:p>
    <w:p w:rsidR="00E7539D" w:rsidRPr="009B02AD" w:rsidRDefault="00E7539D" w:rsidP="009B02AD">
      <w:pPr>
        <w:pStyle w:val="Textoindependiente"/>
        <w:ind w:left="360"/>
        <w:jc w:val="both"/>
        <w:rPr>
          <w:rFonts w:cs="Arial"/>
          <w:sz w:val="20"/>
        </w:rPr>
      </w:pPr>
      <w:r w:rsidRPr="009B02AD">
        <w:rPr>
          <w:rFonts w:cs="Arial"/>
          <w:sz w:val="20"/>
        </w:rPr>
        <w:t xml:space="preserve">estados moderados o severos por </w:t>
      </w:r>
      <w:r w:rsidR="001A40BF" w:rsidRPr="009B02AD">
        <w:rPr>
          <w:rFonts w:cs="Arial"/>
          <w:sz w:val="20"/>
        </w:rPr>
        <w:t>clínica</w:t>
      </w:r>
      <w:r w:rsidRPr="009B02AD">
        <w:rPr>
          <w:rFonts w:cs="Arial"/>
          <w:sz w:val="20"/>
        </w:rPr>
        <w:t xml:space="preserve"> o que tengan paraclinicos positivos; los pacientes que requieran tratamientos especiales mediante infiltraciones, ferulaje e inmovilización </w:t>
      </w:r>
      <w:proofErr w:type="gramStart"/>
      <w:r w:rsidRPr="009B02AD">
        <w:rPr>
          <w:rFonts w:cs="Arial"/>
          <w:sz w:val="20"/>
        </w:rPr>
        <w:t>especificas  y</w:t>
      </w:r>
      <w:proofErr w:type="gramEnd"/>
      <w:r w:rsidRPr="009B02AD">
        <w:rPr>
          <w:rFonts w:cs="Arial"/>
          <w:sz w:val="20"/>
        </w:rPr>
        <w:t xml:space="preserve"> /o prolongadas, ejercicio terapéutico especifico, medios físicos, cirugía, ultrasonido etc.</w:t>
      </w:r>
    </w:p>
    <w:p w:rsidR="00E7539D" w:rsidRPr="00E864B4" w:rsidRDefault="00E7539D" w:rsidP="004C36A9">
      <w:pPr>
        <w:pStyle w:val="Textoindependiente"/>
        <w:numPr>
          <w:ilvl w:val="0"/>
          <w:numId w:val="12"/>
        </w:numPr>
        <w:jc w:val="both"/>
        <w:rPr>
          <w:rFonts w:cs="Arial"/>
          <w:sz w:val="20"/>
        </w:rPr>
      </w:pPr>
      <w:r w:rsidRPr="00E864B4">
        <w:rPr>
          <w:rFonts w:cs="Arial"/>
          <w:sz w:val="20"/>
        </w:rPr>
        <w:t xml:space="preserve">Solicitud de paraclínicos.  Dependiendo de la impresión diagnostica se podrán recomendar Rx idealmente comparativas, exámenes de laboratorio. Electro miografía y neuroconducciones para compromisos de </w:t>
      </w:r>
      <w:r w:rsidR="003241BA" w:rsidRPr="00E864B4">
        <w:rPr>
          <w:rFonts w:cs="Arial"/>
          <w:sz w:val="20"/>
        </w:rPr>
        <w:t>raíces y</w:t>
      </w:r>
      <w:r w:rsidRPr="00E864B4">
        <w:rPr>
          <w:rFonts w:cs="Arial"/>
          <w:sz w:val="20"/>
        </w:rPr>
        <w:t xml:space="preserve"> nervios. TAC, RNM. Potenciales evocados etc.</w:t>
      </w:r>
    </w:p>
    <w:p w:rsidR="00E7539D" w:rsidRPr="00E864B4" w:rsidRDefault="00E7539D" w:rsidP="00E7539D">
      <w:pPr>
        <w:pStyle w:val="Textoindependiente"/>
        <w:jc w:val="both"/>
        <w:rPr>
          <w:rFonts w:cs="Arial"/>
          <w:sz w:val="20"/>
        </w:rPr>
      </w:pPr>
    </w:p>
    <w:p w:rsidR="00E7539D" w:rsidRDefault="003241BA" w:rsidP="00E7539D">
      <w:pPr>
        <w:pStyle w:val="Textoindependiente"/>
        <w:jc w:val="both"/>
        <w:rPr>
          <w:rFonts w:cs="Arial"/>
          <w:sz w:val="20"/>
        </w:rPr>
      </w:pPr>
      <w:r>
        <w:rPr>
          <w:rFonts w:cs="Arial"/>
          <w:sz w:val="20"/>
        </w:rPr>
        <w:t>Laborales</w:t>
      </w:r>
    </w:p>
    <w:p w:rsidR="003241BA" w:rsidRPr="00E864B4" w:rsidRDefault="003241BA" w:rsidP="00E7539D">
      <w:pPr>
        <w:pStyle w:val="Textoindependiente"/>
        <w:jc w:val="both"/>
        <w:rPr>
          <w:rFonts w:cs="Arial"/>
          <w:sz w:val="20"/>
        </w:rPr>
      </w:pPr>
    </w:p>
    <w:p w:rsidR="00E7539D" w:rsidRPr="00E864B4" w:rsidRDefault="00E7539D" w:rsidP="004C36A9">
      <w:pPr>
        <w:pStyle w:val="Textoindependiente"/>
        <w:numPr>
          <w:ilvl w:val="0"/>
          <w:numId w:val="13"/>
        </w:numPr>
        <w:jc w:val="both"/>
        <w:rPr>
          <w:rFonts w:cs="Arial"/>
          <w:sz w:val="20"/>
        </w:rPr>
      </w:pPr>
      <w:r w:rsidRPr="00E864B4">
        <w:rPr>
          <w:rFonts w:cs="Arial"/>
          <w:sz w:val="20"/>
        </w:rPr>
        <w:t>Incapacidad.  Se recomienda la no realización de actividades laborales por un término definido que permita la recuperación funcional y clínica.</w:t>
      </w:r>
    </w:p>
    <w:p w:rsidR="00A01A9C" w:rsidRPr="009B02AD" w:rsidRDefault="00E7539D" w:rsidP="00E7539D">
      <w:pPr>
        <w:pStyle w:val="Textoindependiente"/>
        <w:numPr>
          <w:ilvl w:val="0"/>
          <w:numId w:val="13"/>
        </w:numPr>
        <w:jc w:val="both"/>
        <w:rPr>
          <w:rFonts w:cs="Arial"/>
          <w:sz w:val="20"/>
        </w:rPr>
      </w:pPr>
      <w:r w:rsidRPr="00E864B4">
        <w:rPr>
          <w:rFonts w:cs="Arial"/>
          <w:sz w:val="20"/>
        </w:rPr>
        <w:t>Reubicación. Recomendación de asignación de tareas que no involucren el segmento comprometido. Puede ser definitiva o temporal.</w:t>
      </w:r>
    </w:p>
    <w:p w:rsidR="00033B68" w:rsidRDefault="00033B68" w:rsidP="00E7539D">
      <w:pPr>
        <w:pStyle w:val="Textoindependiente"/>
        <w:jc w:val="both"/>
        <w:rPr>
          <w:rFonts w:cs="Arial"/>
          <w:b/>
          <w:bCs/>
          <w:sz w:val="20"/>
        </w:rPr>
      </w:pPr>
    </w:p>
    <w:p w:rsidR="00E7539D" w:rsidRPr="00E864B4" w:rsidRDefault="00033B68" w:rsidP="00E7539D">
      <w:pPr>
        <w:pStyle w:val="Textoindependiente"/>
        <w:jc w:val="both"/>
        <w:rPr>
          <w:rFonts w:cs="Arial"/>
          <w:b/>
          <w:bCs/>
          <w:sz w:val="20"/>
        </w:rPr>
      </w:pPr>
      <w:r>
        <w:rPr>
          <w:rFonts w:cs="Arial"/>
          <w:b/>
          <w:bCs/>
          <w:sz w:val="20"/>
        </w:rPr>
        <w:t xml:space="preserve">4.9.8.2. </w:t>
      </w:r>
      <w:r w:rsidR="00E7539D" w:rsidRPr="00E864B4">
        <w:rPr>
          <w:rFonts w:cs="Arial"/>
          <w:b/>
          <w:bCs/>
          <w:sz w:val="20"/>
        </w:rPr>
        <w:t xml:space="preserve">APLICACIÓN DE LA </w:t>
      </w:r>
      <w:r w:rsidRPr="00E864B4">
        <w:rPr>
          <w:rFonts w:cs="Arial"/>
          <w:b/>
          <w:bCs/>
          <w:sz w:val="20"/>
        </w:rPr>
        <w:t>METODOLOGÍA</w:t>
      </w:r>
    </w:p>
    <w:p w:rsidR="00033B68" w:rsidRDefault="00033B68" w:rsidP="00E7539D">
      <w:pPr>
        <w:pStyle w:val="Textoindependiente"/>
        <w:jc w:val="both"/>
        <w:rPr>
          <w:rFonts w:cs="Arial"/>
          <w:sz w:val="20"/>
        </w:rPr>
      </w:pPr>
    </w:p>
    <w:p w:rsidR="00E7539D" w:rsidRDefault="00E7539D" w:rsidP="00E7539D">
      <w:pPr>
        <w:pStyle w:val="Textoindependiente"/>
        <w:jc w:val="both"/>
        <w:rPr>
          <w:rFonts w:cs="Arial"/>
          <w:sz w:val="20"/>
        </w:rPr>
      </w:pPr>
      <w:r w:rsidRPr="00E864B4">
        <w:rPr>
          <w:rFonts w:cs="Arial"/>
          <w:sz w:val="20"/>
        </w:rPr>
        <w:t xml:space="preserve">Consta </w:t>
      </w:r>
      <w:r w:rsidR="00033B68" w:rsidRPr="00E864B4">
        <w:rPr>
          <w:rFonts w:cs="Arial"/>
          <w:sz w:val="20"/>
        </w:rPr>
        <w:t>de etapas</w:t>
      </w:r>
      <w:r w:rsidRPr="00E864B4">
        <w:rPr>
          <w:rFonts w:cs="Arial"/>
          <w:sz w:val="20"/>
        </w:rPr>
        <w:t>:</w:t>
      </w:r>
    </w:p>
    <w:p w:rsidR="00033B68" w:rsidRPr="00E864B4" w:rsidRDefault="00033B68" w:rsidP="00E7539D">
      <w:pPr>
        <w:pStyle w:val="Textoindependiente"/>
        <w:jc w:val="both"/>
        <w:rPr>
          <w:rFonts w:cs="Arial"/>
          <w:sz w:val="20"/>
        </w:rPr>
      </w:pPr>
    </w:p>
    <w:p w:rsidR="00E7539D" w:rsidRPr="00E864B4" w:rsidRDefault="00E7539D" w:rsidP="004C36A9">
      <w:pPr>
        <w:pStyle w:val="Textoindependiente"/>
        <w:numPr>
          <w:ilvl w:val="0"/>
          <w:numId w:val="14"/>
        </w:numPr>
        <w:jc w:val="both"/>
        <w:rPr>
          <w:rFonts w:cs="Arial"/>
          <w:sz w:val="20"/>
        </w:rPr>
      </w:pPr>
      <w:r w:rsidRPr="00E864B4">
        <w:rPr>
          <w:rFonts w:cs="Arial"/>
          <w:sz w:val="20"/>
        </w:rPr>
        <w:t>Recolección de la información</w:t>
      </w:r>
    </w:p>
    <w:p w:rsidR="00E7539D" w:rsidRPr="00E864B4" w:rsidRDefault="00E7539D" w:rsidP="004C36A9">
      <w:pPr>
        <w:pStyle w:val="Textoindependiente"/>
        <w:numPr>
          <w:ilvl w:val="0"/>
          <w:numId w:val="14"/>
        </w:numPr>
        <w:jc w:val="both"/>
        <w:rPr>
          <w:rFonts w:cs="Arial"/>
          <w:sz w:val="20"/>
        </w:rPr>
      </w:pPr>
      <w:r w:rsidRPr="00E864B4">
        <w:rPr>
          <w:rFonts w:cs="Arial"/>
          <w:sz w:val="20"/>
        </w:rPr>
        <w:t>Diagnostico de la situación.</w:t>
      </w:r>
    </w:p>
    <w:p w:rsidR="00E7539D" w:rsidRPr="00E864B4" w:rsidRDefault="00E7539D" w:rsidP="004C36A9">
      <w:pPr>
        <w:pStyle w:val="Textoindependiente"/>
        <w:numPr>
          <w:ilvl w:val="0"/>
          <w:numId w:val="14"/>
        </w:numPr>
        <w:jc w:val="both"/>
        <w:rPr>
          <w:rFonts w:cs="Arial"/>
          <w:sz w:val="20"/>
        </w:rPr>
      </w:pPr>
      <w:r w:rsidRPr="00E864B4">
        <w:rPr>
          <w:rFonts w:cs="Arial"/>
          <w:sz w:val="20"/>
        </w:rPr>
        <w:t>Observación.</w:t>
      </w:r>
    </w:p>
    <w:p w:rsidR="00E7539D" w:rsidRPr="00E864B4" w:rsidRDefault="00E7539D" w:rsidP="004C36A9">
      <w:pPr>
        <w:pStyle w:val="Textoindependiente"/>
        <w:numPr>
          <w:ilvl w:val="0"/>
          <w:numId w:val="14"/>
        </w:numPr>
        <w:jc w:val="both"/>
        <w:rPr>
          <w:rFonts w:cs="Arial"/>
          <w:sz w:val="20"/>
        </w:rPr>
      </w:pPr>
      <w:r w:rsidRPr="00E864B4">
        <w:rPr>
          <w:rFonts w:cs="Arial"/>
          <w:sz w:val="20"/>
        </w:rPr>
        <w:t>Análisis.</w:t>
      </w:r>
    </w:p>
    <w:p w:rsidR="00E7539D" w:rsidRPr="00E864B4" w:rsidRDefault="00E7539D" w:rsidP="004C36A9">
      <w:pPr>
        <w:pStyle w:val="Textoindependiente"/>
        <w:numPr>
          <w:ilvl w:val="0"/>
          <w:numId w:val="14"/>
        </w:numPr>
        <w:jc w:val="both"/>
        <w:rPr>
          <w:rFonts w:cs="Arial"/>
          <w:sz w:val="20"/>
        </w:rPr>
      </w:pPr>
      <w:r w:rsidRPr="00E864B4">
        <w:rPr>
          <w:rFonts w:cs="Arial"/>
          <w:sz w:val="20"/>
        </w:rPr>
        <w:t xml:space="preserve">Valoración de la situación. </w:t>
      </w:r>
      <w:proofErr w:type="gramStart"/>
      <w:r w:rsidRPr="00E864B4">
        <w:rPr>
          <w:rFonts w:cs="Arial"/>
          <w:sz w:val="20"/>
        </w:rPr>
        <w:t>Conclusiones .</w:t>
      </w:r>
      <w:proofErr w:type="gramEnd"/>
      <w:r w:rsidRPr="00E864B4">
        <w:rPr>
          <w:rFonts w:cs="Arial"/>
          <w:sz w:val="20"/>
        </w:rPr>
        <w:t xml:space="preserve"> Recomendaciones.</w:t>
      </w:r>
    </w:p>
    <w:p w:rsidR="000D1DE2" w:rsidRPr="00E864B4" w:rsidRDefault="000D1DE2" w:rsidP="00E7539D">
      <w:pPr>
        <w:pStyle w:val="Textoindependiente"/>
        <w:jc w:val="both"/>
        <w:rPr>
          <w:rFonts w:cs="Arial"/>
          <w:b/>
          <w:bCs/>
          <w:sz w:val="20"/>
        </w:rPr>
      </w:pPr>
    </w:p>
    <w:p w:rsidR="00E7539D" w:rsidRDefault="00033B68" w:rsidP="00E7539D">
      <w:pPr>
        <w:pStyle w:val="Textoindependiente"/>
        <w:jc w:val="both"/>
        <w:rPr>
          <w:rFonts w:cs="Arial"/>
          <w:b/>
          <w:bCs/>
          <w:sz w:val="20"/>
        </w:rPr>
      </w:pPr>
      <w:r>
        <w:rPr>
          <w:rFonts w:cs="Arial"/>
          <w:b/>
          <w:bCs/>
          <w:sz w:val="20"/>
        </w:rPr>
        <w:t xml:space="preserve">a) </w:t>
      </w:r>
      <w:r w:rsidR="00A01A9C" w:rsidRPr="00E864B4">
        <w:rPr>
          <w:rFonts w:cs="Arial"/>
          <w:b/>
          <w:bCs/>
          <w:sz w:val="20"/>
        </w:rPr>
        <w:t>RECOLECCIÓN</w:t>
      </w:r>
      <w:r w:rsidR="00E7539D" w:rsidRPr="00E864B4">
        <w:rPr>
          <w:rFonts w:cs="Arial"/>
          <w:b/>
          <w:bCs/>
          <w:sz w:val="20"/>
        </w:rPr>
        <w:t xml:space="preserve"> DE LA INFORMACIÓN.</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En esta fase se recogen todos los datos y las características concretas del riesgo de presentar patologías de tipo músculo esquelético.</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b) </w:t>
      </w:r>
      <w:r w:rsidR="00E7539D" w:rsidRPr="00E864B4">
        <w:rPr>
          <w:rFonts w:cs="Arial"/>
          <w:b/>
          <w:bCs/>
          <w:sz w:val="20"/>
        </w:rPr>
        <w:t>DIAGNOSTICO DE LA SITUACIÓN.</w:t>
      </w:r>
    </w:p>
    <w:p w:rsidR="009B02AD" w:rsidRPr="00E864B4" w:rsidRDefault="009B02AD" w:rsidP="00E7539D">
      <w:pPr>
        <w:pStyle w:val="Textoindependiente"/>
        <w:jc w:val="both"/>
        <w:rPr>
          <w:rFonts w:cs="Arial"/>
          <w:b/>
          <w:bCs/>
          <w:sz w:val="20"/>
        </w:rPr>
      </w:pPr>
    </w:p>
    <w:p w:rsidR="003241BA" w:rsidRDefault="003241BA"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Una vez recolectada la información, se procederá a realizar una evaluación general de la situación con base en la información obtenida de cada uno de los trabajadores. Se hallara la incidencia de este tipo de patologías en la población trabajadora.</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c) </w:t>
      </w:r>
      <w:r w:rsidR="00E7539D" w:rsidRPr="00E864B4">
        <w:rPr>
          <w:rFonts w:cs="Arial"/>
          <w:b/>
          <w:bCs/>
          <w:sz w:val="20"/>
        </w:rPr>
        <w:t>OBSERVACIÓN.</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Se continuara la evaluación de la situación conociendo la morbilidad por motivos de consulta y búsqueda específica de estas patologías en la población de alto riesgo.</w:t>
      </w:r>
    </w:p>
    <w:p w:rsidR="00E7539D" w:rsidRPr="00E864B4" w:rsidRDefault="00E7539D" w:rsidP="00E7539D">
      <w:pPr>
        <w:pStyle w:val="Textoindependiente"/>
        <w:jc w:val="both"/>
        <w:rPr>
          <w:rFonts w:cs="Arial"/>
          <w:sz w:val="20"/>
        </w:rPr>
      </w:pPr>
      <w:r w:rsidRPr="00E864B4">
        <w:rPr>
          <w:rFonts w:cs="Arial"/>
          <w:sz w:val="20"/>
        </w:rPr>
        <w:t>Se realizara además observación de la fuente de riesgo por medio de un examen minucioso de las condiciones del trabajo.</w:t>
      </w:r>
    </w:p>
    <w:p w:rsidR="00E7539D" w:rsidRPr="00E864B4" w:rsidRDefault="00E7539D" w:rsidP="00E7539D">
      <w:pPr>
        <w:pStyle w:val="Textoindependiente"/>
        <w:jc w:val="both"/>
        <w:rPr>
          <w:rFonts w:cs="Arial"/>
          <w:b/>
          <w:bCs/>
          <w:sz w:val="20"/>
        </w:rPr>
      </w:pPr>
    </w:p>
    <w:p w:rsidR="00E7539D" w:rsidRDefault="00033B68" w:rsidP="00E7539D">
      <w:pPr>
        <w:pStyle w:val="Textoindependiente"/>
        <w:jc w:val="both"/>
        <w:rPr>
          <w:rFonts w:cs="Arial"/>
          <w:b/>
          <w:bCs/>
          <w:sz w:val="20"/>
        </w:rPr>
      </w:pPr>
      <w:r>
        <w:rPr>
          <w:rFonts w:cs="Arial"/>
          <w:b/>
          <w:bCs/>
          <w:sz w:val="20"/>
        </w:rPr>
        <w:t xml:space="preserve">d) </w:t>
      </w:r>
      <w:r w:rsidR="00E7539D" w:rsidRPr="00E864B4">
        <w:rPr>
          <w:rFonts w:cs="Arial"/>
          <w:b/>
          <w:bCs/>
          <w:sz w:val="20"/>
        </w:rPr>
        <w:t>ANÁLISIS.</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Solo se realizara una vez desarrolladas las etapas anteriores. En esta etapa las variables se evaluarán de una manera precisa con base en la observación realizada. Aquí se trata de un análisis profundo y semicuantitativo de la molestia biomecánica. La aplicación de este método requiere de conocimientos particulares de ergonomía.</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e) </w:t>
      </w:r>
      <w:r w:rsidR="00E7539D" w:rsidRPr="00E864B4">
        <w:rPr>
          <w:rFonts w:cs="Arial"/>
          <w:b/>
          <w:bCs/>
          <w:sz w:val="20"/>
        </w:rPr>
        <w:t xml:space="preserve">VALORACIÓN DE LA SITUACIÓN. CONCLUSIONES. RECOMENDACIONES </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Sera el análisis final, con base en las patologías encontradas en la población trabajadora y los análisis de las situaciones de riesgo.</w:t>
      </w:r>
    </w:p>
    <w:p w:rsidR="00E7539D" w:rsidRPr="00E864B4" w:rsidRDefault="00E7539D" w:rsidP="00E7539D">
      <w:pPr>
        <w:pStyle w:val="Textoindependiente"/>
        <w:jc w:val="both"/>
        <w:rPr>
          <w:rFonts w:cs="Arial"/>
          <w:sz w:val="20"/>
        </w:rPr>
      </w:pPr>
      <w:r w:rsidRPr="00E864B4">
        <w:rPr>
          <w:rFonts w:cs="Arial"/>
          <w:sz w:val="20"/>
        </w:rPr>
        <w:t xml:space="preserve">Estos resultados se </w:t>
      </w:r>
      <w:r w:rsidR="000D1DE9" w:rsidRPr="00E864B4">
        <w:rPr>
          <w:rFonts w:cs="Arial"/>
          <w:sz w:val="20"/>
        </w:rPr>
        <w:t>continuaran reevaluando</w:t>
      </w:r>
      <w:r w:rsidRPr="00E864B4">
        <w:rPr>
          <w:rFonts w:cs="Arial"/>
          <w:sz w:val="20"/>
        </w:rPr>
        <w:t xml:space="preserve"> a través del </w:t>
      </w:r>
      <w:r w:rsidR="000D1DE9" w:rsidRPr="00E864B4">
        <w:rPr>
          <w:rFonts w:cs="Arial"/>
          <w:sz w:val="20"/>
        </w:rPr>
        <w:t>tiempo y</w:t>
      </w:r>
      <w:r w:rsidRPr="00E864B4">
        <w:rPr>
          <w:rFonts w:cs="Arial"/>
          <w:sz w:val="20"/>
        </w:rPr>
        <w:t xml:space="preserve"> sus variaciones con respecto a las medidas de control.</w:t>
      </w:r>
    </w:p>
    <w:p w:rsidR="00E7539D" w:rsidRPr="00E864B4" w:rsidRDefault="00E7539D" w:rsidP="00E7539D">
      <w:pPr>
        <w:pStyle w:val="Textoindependiente"/>
        <w:jc w:val="both"/>
        <w:rPr>
          <w:rFonts w:cs="Arial"/>
          <w:sz w:val="20"/>
        </w:rPr>
      </w:pPr>
      <w:r w:rsidRPr="00E864B4">
        <w:rPr>
          <w:rFonts w:cs="Arial"/>
          <w:sz w:val="20"/>
        </w:rPr>
        <w:t xml:space="preserve">Finalmente se obtendrán las conclusiones y se realizarán recomendaciones de acuerdo a los resultados obtenidos por el estudio. </w:t>
      </w:r>
    </w:p>
    <w:p w:rsidR="00E7539D" w:rsidRPr="00E864B4" w:rsidRDefault="00E7539D" w:rsidP="00E7539D">
      <w:pPr>
        <w:pStyle w:val="Textoindependiente"/>
        <w:jc w:val="both"/>
        <w:rPr>
          <w:rFonts w:cs="Arial"/>
          <w:sz w:val="20"/>
        </w:rPr>
      </w:pPr>
    </w:p>
    <w:p w:rsidR="00E7539D" w:rsidRDefault="00033B68" w:rsidP="00E7539D">
      <w:pPr>
        <w:pStyle w:val="Textoindependiente"/>
        <w:jc w:val="both"/>
        <w:rPr>
          <w:rFonts w:cs="Arial"/>
          <w:b/>
          <w:bCs/>
          <w:sz w:val="20"/>
        </w:rPr>
      </w:pPr>
      <w:r>
        <w:rPr>
          <w:rFonts w:cs="Arial"/>
          <w:b/>
          <w:bCs/>
          <w:sz w:val="20"/>
        </w:rPr>
        <w:t xml:space="preserve">4.9.9. </w:t>
      </w:r>
      <w:r w:rsidR="00E7539D" w:rsidRPr="00E864B4">
        <w:rPr>
          <w:rFonts w:cs="Arial"/>
          <w:b/>
          <w:bCs/>
          <w:sz w:val="20"/>
        </w:rPr>
        <w:t>EVALUACIÓN DEL PROGRAMA.</w:t>
      </w:r>
    </w:p>
    <w:p w:rsidR="009B02AD" w:rsidRPr="00E864B4" w:rsidRDefault="009B02AD" w:rsidP="00E7539D">
      <w:pPr>
        <w:pStyle w:val="Textoindependiente"/>
        <w:jc w:val="both"/>
        <w:rPr>
          <w:rFonts w:cs="Arial"/>
          <w:b/>
          <w:bCs/>
          <w:sz w:val="20"/>
        </w:rPr>
      </w:pPr>
    </w:p>
    <w:p w:rsidR="00E7539D" w:rsidRPr="00E864B4" w:rsidRDefault="00E7539D" w:rsidP="00E7539D">
      <w:pPr>
        <w:pStyle w:val="Textoindependiente"/>
        <w:jc w:val="both"/>
        <w:rPr>
          <w:rFonts w:cs="Arial"/>
          <w:sz w:val="20"/>
        </w:rPr>
      </w:pPr>
      <w:r w:rsidRPr="00E864B4">
        <w:rPr>
          <w:rFonts w:cs="Arial"/>
          <w:sz w:val="20"/>
        </w:rPr>
        <w:t>La planeación</w:t>
      </w:r>
      <w:r w:rsidR="00033B68" w:rsidRPr="00E864B4">
        <w:rPr>
          <w:rFonts w:cs="Arial"/>
          <w:sz w:val="20"/>
        </w:rPr>
        <w:t>, actuación, realización, verificación, información, formación</w:t>
      </w:r>
      <w:r w:rsidRPr="00E864B4">
        <w:rPr>
          <w:rFonts w:cs="Arial"/>
          <w:sz w:val="20"/>
        </w:rPr>
        <w:t>, identificación, evaluación y control de los diferentes factores asociados giran en torno a los objetivos de este programa.</w:t>
      </w:r>
    </w:p>
    <w:p w:rsidR="00E7539D" w:rsidRPr="00E864B4" w:rsidRDefault="00E7539D" w:rsidP="00E7539D">
      <w:pPr>
        <w:pStyle w:val="Textoindependiente"/>
        <w:jc w:val="both"/>
        <w:rPr>
          <w:rFonts w:cs="Arial"/>
          <w:sz w:val="20"/>
        </w:rPr>
      </w:pPr>
      <w:r w:rsidRPr="00E864B4">
        <w:rPr>
          <w:rFonts w:cs="Arial"/>
          <w:sz w:val="20"/>
        </w:rPr>
        <w:t xml:space="preserve">Para las evaluaciones se toman los datos recolectados por medio de formatos diseñados para ello, que </w:t>
      </w:r>
      <w:proofErr w:type="gramStart"/>
      <w:r w:rsidRPr="00E864B4">
        <w:rPr>
          <w:rFonts w:cs="Arial"/>
          <w:sz w:val="20"/>
        </w:rPr>
        <w:t>brindan  una</w:t>
      </w:r>
      <w:proofErr w:type="gramEnd"/>
      <w:r w:rsidRPr="00E864B4">
        <w:rPr>
          <w:rFonts w:cs="Arial"/>
          <w:sz w:val="20"/>
        </w:rPr>
        <w:t xml:space="preserve"> información general del numero de trabajadores expuestos, discriminados por género y condiciones de trabajo.</w:t>
      </w:r>
    </w:p>
    <w:p w:rsidR="00E7539D" w:rsidRPr="00E864B4" w:rsidRDefault="00E7539D" w:rsidP="00E7539D">
      <w:pPr>
        <w:pStyle w:val="Textoindependiente"/>
        <w:jc w:val="both"/>
        <w:rPr>
          <w:rFonts w:cs="Arial"/>
          <w:sz w:val="20"/>
        </w:rPr>
      </w:pPr>
      <w:r w:rsidRPr="00E864B4">
        <w:rPr>
          <w:rFonts w:cs="Arial"/>
          <w:sz w:val="20"/>
        </w:rPr>
        <w:t xml:space="preserve">Con la evaluación del programa se analizará si realmente se ha logrado </w:t>
      </w:r>
      <w:r w:rsidR="000D1DE9" w:rsidRPr="00E864B4">
        <w:rPr>
          <w:rFonts w:cs="Arial"/>
          <w:sz w:val="20"/>
        </w:rPr>
        <w:t>cumplir acertadamente</w:t>
      </w:r>
      <w:r w:rsidRPr="00E864B4">
        <w:rPr>
          <w:rFonts w:cs="Arial"/>
          <w:sz w:val="20"/>
        </w:rPr>
        <w:t xml:space="preserve"> los objetivos.</w:t>
      </w:r>
    </w:p>
    <w:p w:rsidR="00E7539D" w:rsidRPr="00E864B4" w:rsidRDefault="00E7539D" w:rsidP="00E7539D">
      <w:pPr>
        <w:pStyle w:val="Textoindependiente"/>
        <w:jc w:val="both"/>
        <w:rPr>
          <w:rFonts w:cs="Arial"/>
          <w:sz w:val="20"/>
        </w:rPr>
      </w:pPr>
      <w:r w:rsidRPr="00E864B4">
        <w:rPr>
          <w:rFonts w:cs="Arial"/>
          <w:sz w:val="20"/>
        </w:rPr>
        <w:t>La evaluación es una parte importante del seguimiento y mejoramiento del programa y consiste en obtener datos que serán útiles, tanto para saber si se han detectado situaciones de riesgo como saber si han implantado medidas de intervención, posteriores a la utilización de las evaluaciones y diferentes herramientas propuestas.</w:t>
      </w:r>
    </w:p>
    <w:p w:rsidR="00E7539D" w:rsidRPr="00E864B4" w:rsidRDefault="00E7539D" w:rsidP="00E7539D">
      <w:pPr>
        <w:pStyle w:val="Textoindependiente"/>
        <w:jc w:val="both"/>
        <w:rPr>
          <w:rFonts w:cs="Arial"/>
          <w:sz w:val="20"/>
        </w:rPr>
      </w:pPr>
      <w:r w:rsidRPr="00E864B4">
        <w:rPr>
          <w:rFonts w:cs="Arial"/>
          <w:sz w:val="20"/>
        </w:rPr>
        <w:t>La utilización del programa como conjunto de acciones humanas, recursos materiales y técnicos implementados organizadamente con un propósito común, supone, como hemos visto, una secuenciad de evaluaciones, intervenciones y juicios valorativos.</w:t>
      </w:r>
    </w:p>
    <w:p w:rsidR="000D1DE9" w:rsidRDefault="000D1DE9" w:rsidP="00E7539D">
      <w:pPr>
        <w:pStyle w:val="Textoindependiente"/>
        <w:jc w:val="both"/>
        <w:rPr>
          <w:rFonts w:cs="Arial"/>
          <w:sz w:val="20"/>
        </w:rPr>
      </w:pPr>
    </w:p>
    <w:p w:rsidR="00E7539D" w:rsidRPr="00E864B4" w:rsidRDefault="000D1DE9" w:rsidP="00E7539D">
      <w:pPr>
        <w:pStyle w:val="Textoindependiente"/>
        <w:jc w:val="both"/>
        <w:rPr>
          <w:rFonts w:cs="Arial"/>
          <w:sz w:val="20"/>
        </w:rPr>
      </w:pPr>
      <w:r w:rsidRPr="00E864B4">
        <w:rPr>
          <w:rFonts w:cs="Arial"/>
          <w:sz w:val="20"/>
        </w:rPr>
        <w:t>Así</w:t>
      </w:r>
      <w:r w:rsidR="00E7539D" w:rsidRPr="00E864B4">
        <w:rPr>
          <w:rFonts w:cs="Arial"/>
          <w:sz w:val="20"/>
        </w:rPr>
        <w:t xml:space="preserve"> se determinan 3 momentos.</w:t>
      </w:r>
    </w:p>
    <w:p w:rsidR="00A01A9C" w:rsidRDefault="00A01A9C"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Antes de la implementación.                                                                                                                                                                              </w:t>
      </w:r>
    </w:p>
    <w:p w:rsidR="00E7539D" w:rsidRPr="00E864B4" w:rsidRDefault="00E7539D" w:rsidP="004C36A9">
      <w:pPr>
        <w:pStyle w:val="Textoindependiente"/>
        <w:numPr>
          <w:ilvl w:val="0"/>
          <w:numId w:val="6"/>
        </w:numPr>
        <w:jc w:val="both"/>
        <w:rPr>
          <w:rFonts w:cs="Arial"/>
          <w:sz w:val="20"/>
        </w:rPr>
      </w:pPr>
      <w:r w:rsidRPr="00E864B4">
        <w:rPr>
          <w:rFonts w:cs="Arial"/>
          <w:sz w:val="20"/>
        </w:rPr>
        <w:t xml:space="preserve">Pertinencia. Hasta que punto </w:t>
      </w:r>
      <w:proofErr w:type="gramStart"/>
      <w:r w:rsidRPr="00E864B4">
        <w:rPr>
          <w:rFonts w:cs="Arial"/>
          <w:sz w:val="20"/>
        </w:rPr>
        <w:t>responde  a</w:t>
      </w:r>
      <w:proofErr w:type="gramEnd"/>
      <w:r w:rsidRPr="00E864B4">
        <w:rPr>
          <w:rFonts w:cs="Arial"/>
          <w:sz w:val="20"/>
        </w:rPr>
        <w:t xml:space="preserve">  las necesidades.</w:t>
      </w:r>
    </w:p>
    <w:p w:rsidR="00E7539D" w:rsidRPr="00E864B4" w:rsidRDefault="00E7539D" w:rsidP="004C36A9">
      <w:pPr>
        <w:pStyle w:val="Textoindependiente"/>
        <w:numPr>
          <w:ilvl w:val="0"/>
          <w:numId w:val="6"/>
        </w:numPr>
        <w:jc w:val="both"/>
        <w:rPr>
          <w:rFonts w:cs="Arial"/>
          <w:sz w:val="20"/>
        </w:rPr>
      </w:pPr>
      <w:r w:rsidRPr="00E864B4">
        <w:rPr>
          <w:rFonts w:cs="Arial"/>
          <w:sz w:val="20"/>
        </w:rPr>
        <w:t>Adecuación. Hasta qué punto, por su estructura y diseño, puede        racionalmente alcanzar los objetivos.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Durante su implementación.</w:t>
      </w:r>
    </w:p>
    <w:p w:rsidR="00E7539D" w:rsidRPr="00E864B4" w:rsidRDefault="00E7539D" w:rsidP="004C36A9">
      <w:pPr>
        <w:pStyle w:val="Textoindependiente"/>
        <w:numPr>
          <w:ilvl w:val="0"/>
          <w:numId w:val="7"/>
        </w:numPr>
        <w:jc w:val="both"/>
        <w:rPr>
          <w:rFonts w:cs="Arial"/>
          <w:sz w:val="20"/>
        </w:rPr>
      </w:pPr>
      <w:r w:rsidRPr="00E864B4">
        <w:rPr>
          <w:rFonts w:cs="Arial"/>
          <w:sz w:val="20"/>
        </w:rPr>
        <w:t>Ajuste. Hasta que punto el plan se esta ajustando a lo previsto y hasta que punto se puede mejorar.</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Después de su implementación.</w:t>
      </w:r>
    </w:p>
    <w:p w:rsidR="00E7539D" w:rsidRDefault="00E7539D" w:rsidP="00E7539D">
      <w:pPr>
        <w:pStyle w:val="Textoindependiente"/>
        <w:jc w:val="both"/>
        <w:rPr>
          <w:rFonts w:cs="Arial"/>
          <w:sz w:val="20"/>
        </w:rPr>
      </w:pPr>
      <w:r w:rsidRPr="00E864B4">
        <w:rPr>
          <w:rFonts w:cs="Arial"/>
          <w:sz w:val="20"/>
        </w:rPr>
        <w:t>Tenemos que hablar de la evaluación de sus resultados, entendida como un proceso sistemático para investigar en que medida se han alcanzado los objetivos propuestos con el plan, porque y cuál es el valor de lo realizado. Se pretende por tanto estima:</w:t>
      </w:r>
    </w:p>
    <w:p w:rsidR="003241BA" w:rsidRPr="00E864B4" w:rsidRDefault="003241BA" w:rsidP="00E7539D">
      <w:pPr>
        <w:pStyle w:val="Textoindependiente"/>
        <w:jc w:val="both"/>
        <w:rPr>
          <w:rFonts w:cs="Arial"/>
          <w:sz w:val="20"/>
        </w:rPr>
      </w:pPr>
    </w:p>
    <w:p w:rsidR="00E7539D" w:rsidRPr="00E864B4" w:rsidRDefault="00E7539D" w:rsidP="004C36A9">
      <w:pPr>
        <w:pStyle w:val="Textoindependiente"/>
        <w:numPr>
          <w:ilvl w:val="0"/>
          <w:numId w:val="7"/>
        </w:numPr>
        <w:jc w:val="both"/>
        <w:rPr>
          <w:rFonts w:cs="Arial"/>
          <w:sz w:val="20"/>
        </w:rPr>
      </w:pPr>
      <w:r w:rsidRPr="00E864B4">
        <w:rPr>
          <w:rFonts w:cs="Arial"/>
          <w:sz w:val="20"/>
        </w:rPr>
        <w:t xml:space="preserve">Efectividad. Grado en que se han conseguido los objetivos o, el resultado </w:t>
      </w:r>
      <w:proofErr w:type="gramStart"/>
      <w:r w:rsidRPr="00E864B4">
        <w:rPr>
          <w:rFonts w:cs="Arial"/>
          <w:sz w:val="20"/>
        </w:rPr>
        <w:t>de  las</w:t>
      </w:r>
      <w:proofErr w:type="gramEnd"/>
      <w:r w:rsidRPr="00E864B4">
        <w:rPr>
          <w:rFonts w:cs="Arial"/>
          <w:sz w:val="20"/>
        </w:rPr>
        <w:t xml:space="preserve"> acciones del programa sobre los trabajadores. Se analiza la situación antes y después de ejecutar las actividades del programa.</w:t>
      </w:r>
    </w:p>
    <w:p w:rsidR="00E7539D" w:rsidRPr="00E864B4" w:rsidRDefault="00E7539D" w:rsidP="004C36A9">
      <w:pPr>
        <w:pStyle w:val="Textoindependiente"/>
        <w:numPr>
          <w:ilvl w:val="0"/>
          <w:numId w:val="7"/>
        </w:numPr>
        <w:jc w:val="both"/>
        <w:rPr>
          <w:rFonts w:cs="Arial"/>
          <w:sz w:val="20"/>
        </w:rPr>
      </w:pPr>
      <w:r w:rsidRPr="00E864B4">
        <w:rPr>
          <w:rFonts w:cs="Arial"/>
          <w:sz w:val="20"/>
        </w:rPr>
        <w:t>Eficacia. Efectos alcanzados con el plan u obtención de los objetivos del programa sobre la población objeto.</w:t>
      </w:r>
    </w:p>
    <w:p w:rsidR="00E7539D" w:rsidRPr="00E864B4" w:rsidRDefault="00E7539D" w:rsidP="004C36A9">
      <w:pPr>
        <w:pStyle w:val="Textoindependiente"/>
        <w:numPr>
          <w:ilvl w:val="0"/>
          <w:numId w:val="7"/>
        </w:numPr>
        <w:jc w:val="both"/>
        <w:rPr>
          <w:rFonts w:cs="Arial"/>
          <w:sz w:val="20"/>
        </w:rPr>
      </w:pPr>
      <w:r w:rsidRPr="00E864B4">
        <w:rPr>
          <w:rFonts w:cs="Arial"/>
          <w:sz w:val="20"/>
        </w:rPr>
        <w:t>Eficiencia. Relación entre efectividad y costo.</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Estos datos nos permiten tomar </w:t>
      </w:r>
      <w:r w:rsidR="003241BA" w:rsidRPr="00E864B4">
        <w:rPr>
          <w:rFonts w:cs="Arial"/>
          <w:sz w:val="20"/>
        </w:rPr>
        <w:t>las decisiones oportunas</w:t>
      </w:r>
      <w:r w:rsidRPr="00E864B4">
        <w:rPr>
          <w:rFonts w:cs="Arial"/>
          <w:sz w:val="20"/>
        </w:rPr>
        <w:t xml:space="preserve"> para corregir los errores detectados. Las informaciones recopiladas al término de cada actividad mediante las opiniones expresadas por los trabajadores, permiten hacer un primer balance sobre la eficacia del programa. Además es </w:t>
      </w:r>
      <w:proofErr w:type="gramStart"/>
      <w:r w:rsidRPr="00E864B4">
        <w:rPr>
          <w:rFonts w:cs="Arial"/>
          <w:sz w:val="20"/>
        </w:rPr>
        <w:t>necesario  comprobar</w:t>
      </w:r>
      <w:proofErr w:type="gramEnd"/>
      <w:r w:rsidRPr="00E864B4">
        <w:rPr>
          <w:rFonts w:cs="Arial"/>
          <w:sz w:val="20"/>
        </w:rPr>
        <w:t xml:space="preserve">  su eficacia practica, ya que la evaluación no servirá de nada, si sus resultados no se aplican al trabajo diario.</w:t>
      </w:r>
    </w:p>
    <w:p w:rsidR="00E7539D" w:rsidRPr="00E864B4" w:rsidRDefault="00E7539D" w:rsidP="00E7539D">
      <w:pPr>
        <w:pStyle w:val="Textoindependiente"/>
        <w:jc w:val="both"/>
        <w:rPr>
          <w:rFonts w:cs="Arial"/>
          <w:sz w:val="20"/>
        </w:rPr>
      </w:pPr>
    </w:p>
    <w:p w:rsidR="00E7539D" w:rsidRPr="00E864B4" w:rsidRDefault="000D1DE9" w:rsidP="00E7539D">
      <w:pPr>
        <w:pStyle w:val="Textoindependiente"/>
        <w:jc w:val="both"/>
        <w:rPr>
          <w:rFonts w:cs="Arial"/>
          <w:b/>
          <w:bCs/>
          <w:sz w:val="20"/>
        </w:rPr>
      </w:pPr>
      <w:r>
        <w:rPr>
          <w:rFonts w:cs="Arial"/>
          <w:b/>
          <w:bCs/>
          <w:sz w:val="20"/>
        </w:rPr>
        <w:t>4.9.9.1. INDICADORES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b/>
          <w:bCs/>
          <w:sz w:val="20"/>
        </w:rPr>
      </w:pPr>
      <w:r w:rsidRPr="00E864B4">
        <w:rPr>
          <w:rFonts w:cs="Arial"/>
          <w:b/>
          <w:bCs/>
          <w:sz w:val="20"/>
        </w:rPr>
        <w:t>INDICE DE PROCEDIMIENTOS REALIZADOS.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I.P.R. </w:t>
      </w:r>
      <w:r w:rsidR="003241BA" w:rsidRPr="00E864B4">
        <w:rPr>
          <w:rFonts w:cs="Arial"/>
          <w:sz w:val="20"/>
        </w:rPr>
        <w:t>= Numero</w:t>
      </w:r>
      <w:r w:rsidRPr="00E864B4">
        <w:rPr>
          <w:rFonts w:cs="Arial"/>
          <w:sz w:val="20"/>
          <w:u w:val="single"/>
        </w:rPr>
        <w:t xml:space="preserve"> de evaluaciones realizadas</w:t>
      </w:r>
    </w:p>
    <w:p w:rsidR="00E7539D" w:rsidRPr="00E864B4" w:rsidRDefault="00E7539D" w:rsidP="00E7539D">
      <w:pPr>
        <w:pStyle w:val="Textoindependiente"/>
        <w:tabs>
          <w:tab w:val="left" w:pos="980"/>
        </w:tabs>
        <w:jc w:val="both"/>
        <w:rPr>
          <w:rFonts w:cs="Arial"/>
          <w:sz w:val="20"/>
        </w:rPr>
      </w:pPr>
      <w:r w:rsidRPr="00E864B4">
        <w:rPr>
          <w:rFonts w:cs="Arial"/>
          <w:sz w:val="20"/>
        </w:rPr>
        <w:t xml:space="preserve">              Numero de trabajadores expuestos.</w:t>
      </w:r>
    </w:p>
    <w:p w:rsidR="00E7539D" w:rsidRPr="00E864B4" w:rsidRDefault="00E7539D" w:rsidP="00E7539D">
      <w:pPr>
        <w:pStyle w:val="Textoindependiente"/>
        <w:jc w:val="both"/>
        <w:rPr>
          <w:rFonts w:cs="Arial"/>
          <w:sz w:val="20"/>
        </w:rPr>
      </w:pPr>
    </w:p>
    <w:p w:rsidR="00E7539D" w:rsidRPr="00E864B4" w:rsidRDefault="003241BA" w:rsidP="00E7539D">
      <w:pPr>
        <w:pStyle w:val="Textoindependiente"/>
        <w:jc w:val="both"/>
        <w:rPr>
          <w:rFonts w:cs="Arial"/>
          <w:b/>
          <w:bCs/>
          <w:sz w:val="20"/>
        </w:rPr>
      </w:pPr>
      <w:r w:rsidRPr="00E864B4">
        <w:rPr>
          <w:rFonts w:cs="Arial"/>
          <w:b/>
          <w:bCs/>
          <w:sz w:val="20"/>
        </w:rPr>
        <w:t>PROPORCION DE</w:t>
      </w:r>
      <w:r w:rsidR="00E7539D" w:rsidRPr="00E864B4">
        <w:rPr>
          <w:rFonts w:cs="Arial"/>
          <w:b/>
          <w:bCs/>
          <w:sz w:val="20"/>
        </w:rPr>
        <w:t xml:space="preserve"> AUSENCIAS.</w:t>
      </w:r>
    </w:p>
    <w:p w:rsidR="00E7539D" w:rsidRPr="00E864B4" w:rsidRDefault="00E7539D" w:rsidP="00E7539D">
      <w:pPr>
        <w:pStyle w:val="Textoindependiente"/>
        <w:jc w:val="both"/>
        <w:rPr>
          <w:rFonts w:cs="Arial"/>
          <w:sz w:val="20"/>
        </w:rPr>
      </w:pPr>
      <w:r w:rsidRPr="00E864B4">
        <w:rPr>
          <w:rFonts w:cs="Arial"/>
          <w:sz w:val="20"/>
        </w:rPr>
        <w:t>Numero de días perdidos por cada 100 programados.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u w:val="single"/>
        </w:rPr>
      </w:pPr>
      <w:r w:rsidRPr="00E864B4">
        <w:rPr>
          <w:rFonts w:cs="Arial"/>
          <w:sz w:val="20"/>
        </w:rPr>
        <w:t xml:space="preserve">P.A. =   </w:t>
      </w:r>
      <w:r w:rsidRPr="00E864B4">
        <w:rPr>
          <w:rFonts w:cs="Arial"/>
          <w:sz w:val="20"/>
          <w:u w:val="single"/>
        </w:rPr>
        <w:t>No de ausencias por patología musculoesqueletica    x 100</w:t>
      </w:r>
    </w:p>
    <w:p w:rsidR="00E7539D" w:rsidRPr="00E864B4" w:rsidRDefault="00E7539D" w:rsidP="00E7539D">
      <w:pPr>
        <w:pStyle w:val="Textoindependiente"/>
        <w:ind w:firstLine="708"/>
        <w:jc w:val="both"/>
        <w:rPr>
          <w:rFonts w:cs="Arial"/>
          <w:sz w:val="20"/>
        </w:rPr>
      </w:pPr>
      <w:r w:rsidRPr="00E864B4">
        <w:rPr>
          <w:rFonts w:cs="Arial"/>
          <w:sz w:val="20"/>
          <w:u w:val="single"/>
        </w:rPr>
        <w:t xml:space="preserve"> </w:t>
      </w:r>
      <w:r w:rsidRPr="00E864B4">
        <w:rPr>
          <w:rFonts w:cs="Arial"/>
          <w:sz w:val="20"/>
        </w:rPr>
        <w:t>No de días programados x No de trabajadores</w:t>
      </w:r>
    </w:p>
    <w:p w:rsidR="00E7539D" w:rsidRPr="00E864B4" w:rsidRDefault="00E7539D" w:rsidP="00E7539D">
      <w:pPr>
        <w:pStyle w:val="Textoindependiente"/>
        <w:jc w:val="both"/>
        <w:rPr>
          <w:rFonts w:cs="Arial"/>
          <w:sz w:val="20"/>
        </w:rPr>
      </w:pPr>
    </w:p>
    <w:p w:rsidR="009B02AD" w:rsidRDefault="009B02AD" w:rsidP="00E7539D">
      <w:pPr>
        <w:pStyle w:val="Textoindependiente"/>
        <w:jc w:val="both"/>
        <w:rPr>
          <w:rFonts w:cs="Arial"/>
          <w:b/>
          <w:bCs/>
          <w:sz w:val="20"/>
        </w:rPr>
      </w:pPr>
    </w:p>
    <w:p w:rsidR="00E7539D" w:rsidRPr="00E864B4" w:rsidRDefault="003241BA" w:rsidP="00E7539D">
      <w:pPr>
        <w:pStyle w:val="Textoindependiente"/>
        <w:jc w:val="both"/>
        <w:rPr>
          <w:rFonts w:cs="Arial"/>
          <w:b/>
          <w:bCs/>
          <w:sz w:val="20"/>
        </w:rPr>
      </w:pPr>
      <w:r w:rsidRPr="00E864B4">
        <w:rPr>
          <w:rFonts w:cs="Arial"/>
          <w:b/>
          <w:bCs/>
          <w:sz w:val="20"/>
        </w:rPr>
        <w:t>ÍNDICE</w:t>
      </w:r>
      <w:r w:rsidR="00E7539D" w:rsidRPr="00E864B4">
        <w:rPr>
          <w:rFonts w:cs="Arial"/>
          <w:b/>
          <w:bCs/>
          <w:sz w:val="20"/>
        </w:rPr>
        <w:t xml:space="preserve"> DE SEVERIDAD.</w:t>
      </w:r>
    </w:p>
    <w:p w:rsidR="00E7539D" w:rsidRPr="00E864B4" w:rsidRDefault="00E7539D" w:rsidP="00E7539D">
      <w:pPr>
        <w:pStyle w:val="Textoindependiente"/>
        <w:jc w:val="both"/>
        <w:rPr>
          <w:rFonts w:cs="Arial"/>
          <w:sz w:val="20"/>
        </w:rPr>
      </w:pPr>
      <w:r w:rsidRPr="00E864B4">
        <w:rPr>
          <w:rFonts w:cs="Arial"/>
          <w:sz w:val="20"/>
        </w:rPr>
        <w:t xml:space="preserve">Promedio de días </w:t>
      </w:r>
      <w:r w:rsidR="003241BA" w:rsidRPr="00E864B4">
        <w:rPr>
          <w:rFonts w:cs="Arial"/>
          <w:sz w:val="20"/>
        </w:rPr>
        <w:t>perdidos</w:t>
      </w:r>
      <w:r w:rsidRPr="00E864B4">
        <w:rPr>
          <w:rFonts w:cs="Arial"/>
          <w:sz w:val="20"/>
        </w:rPr>
        <w:t xml:space="preserve"> por cada ausencia.</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I.S.= </w:t>
      </w:r>
      <w:r w:rsidRPr="00E864B4">
        <w:rPr>
          <w:rFonts w:cs="Arial"/>
          <w:sz w:val="20"/>
          <w:u w:val="single"/>
        </w:rPr>
        <w:t>No de días perdidos por patologías musculoesqueleticas</w:t>
      </w:r>
      <w:r w:rsidRPr="00E864B4">
        <w:rPr>
          <w:rFonts w:cs="Arial"/>
          <w:sz w:val="20"/>
        </w:rPr>
        <w:t>.</w:t>
      </w:r>
    </w:p>
    <w:p w:rsidR="00E7539D" w:rsidRPr="00E864B4" w:rsidRDefault="00E7539D" w:rsidP="00E7539D">
      <w:pPr>
        <w:pStyle w:val="Textoindependiente"/>
        <w:jc w:val="both"/>
        <w:rPr>
          <w:rFonts w:cs="Arial"/>
          <w:sz w:val="20"/>
        </w:rPr>
      </w:pPr>
      <w:r w:rsidRPr="00E864B4">
        <w:rPr>
          <w:rFonts w:cs="Arial"/>
          <w:sz w:val="20"/>
        </w:rPr>
        <w:t xml:space="preserve">         No de incapacidades por patología musculoesqueletica.</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b/>
          <w:bCs/>
          <w:sz w:val="20"/>
        </w:rPr>
      </w:pPr>
      <w:r w:rsidRPr="00E864B4">
        <w:rPr>
          <w:rFonts w:cs="Arial"/>
          <w:b/>
          <w:bCs/>
          <w:sz w:val="20"/>
        </w:rPr>
        <w:t>PROMEDIO DE TIEMPO DE AUSENCIAS.</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rPr>
      </w:pPr>
      <w:r w:rsidRPr="00E864B4">
        <w:rPr>
          <w:rFonts w:cs="Arial"/>
          <w:sz w:val="20"/>
        </w:rPr>
        <w:t xml:space="preserve">PTA. = </w:t>
      </w:r>
      <w:r w:rsidRPr="00E864B4">
        <w:rPr>
          <w:rFonts w:cs="Arial"/>
          <w:sz w:val="20"/>
          <w:u w:val="single"/>
        </w:rPr>
        <w:t>Tiempo perdido en el periodo por patología musculotendinosa</w:t>
      </w:r>
      <w:r w:rsidRPr="00E864B4">
        <w:rPr>
          <w:rFonts w:cs="Arial"/>
          <w:sz w:val="20"/>
        </w:rPr>
        <w:t>.</w:t>
      </w:r>
    </w:p>
    <w:p w:rsidR="00E7539D" w:rsidRPr="00E864B4" w:rsidRDefault="00E7539D" w:rsidP="00E7539D">
      <w:pPr>
        <w:pStyle w:val="Textoindependiente"/>
        <w:ind w:firstLine="708"/>
        <w:jc w:val="both"/>
        <w:rPr>
          <w:rFonts w:cs="Arial"/>
          <w:sz w:val="20"/>
        </w:rPr>
      </w:pPr>
      <w:r w:rsidRPr="00E864B4">
        <w:rPr>
          <w:rFonts w:cs="Arial"/>
          <w:sz w:val="20"/>
        </w:rPr>
        <w:t xml:space="preserve">  No de ausencias en el periodo por patología musculoesqueletica.</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b/>
          <w:bCs/>
          <w:sz w:val="20"/>
        </w:rPr>
      </w:pPr>
      <w:r w:rsidRPr="00E864B4">
        <w:rPr>
          <w:rFonts w:cs="Arial"/>
          <w:b/>
          <w:bCs/>
          <w:sz w:val="20"/>
        </w:rPr>
        <w:t>INDICE DE LESION INCAPACITANTE.</w:t>
      </w:r>
    </w:p>
    <w:p w:rsidR="00E7539D" w:rsidRPr="00E864B4" w:rsidRDefault="00E7539D" w:rsidP="00E7539D">
      <w:pPr>
        <w:pStyle w:val="Textoindependiente"/>
        <w:jc w:val="both"/>
        <w:rPr>
          <w:rFonts w:cs="Arial"/>
          <w:sz w:val="20"/>
        </w:rPr>
      </w:pPr>
    </w:p>
    <w:p w:rsidR="00E7539D" w:rsidRPr="00E864B4" w:rsidRDefault="00E7539D" w:rsidP="00E7539D">
      <w:pPr>
        <w:pStyle w:val="Textoindependiente"/>
        <w:jc w:val="both"/>
        <w:rPr>
          <w:rFonts w:cs="Arial"/>
          <w:sz w:val="20"/>
          <w:u w:val="single"/>
        </w:rPr>
      </w:pPr>
      <w:r w:rsidRPr="00E864B4">
        <w:rPr>
          <w:rFonts w:cs="Arial"/>
          <w:sz w:val="20"/>
        </w:rPr>
        <w:t xml:space="preserve">I.L.I = </w:t>
      </w:r>
      <w:r w:rsidR="003241BA" w:rsidRPr="00E864B4">
        <w:rPr>
          <w:rFonts w:cs="Arial"/>
          <w:sz w:val="20"/>
          <w:u w:val="single"/>
        </w:rPr>
        <w:t>Indicé</w:t>
      </w:r>
      <w:r w:rsidRPr="00E864B4">
        <w:rPr>
          <w:rFonts w:cs="Arial"/>
          <w:sz w:val="20"/>
          <w:u w:val="single"/>
        </w:rPr>
        <w:t xml:space="preserve"> de Frecuencia x </w:t>
      </w:r>
      <w:r w:rsidR="003241BA" w:rsidRPr="00E864B4">
        <w:rPr>
          <w:rFonts w:cs="Arial"/>
          <w:sz w:val="20"/>
          <w:u w:val="single"/>
        </w:rPr>
        <w:t>Indicé</w:t>
      </w:r>
      <w:r w:rsidRPr="00E864B4">
        <w:rPr>
          <w:rFonts w:cs="Arial"/>
          <w:sz w:val="20"/>
          <w:u w:val="single"/>
        </w:rPr>
        <w:t xml:space="preserve"> de severidad</w:t>
      </w:r>
    </w:p>
    <w:p w:rsidR="00E7539D" w:rsidRPr="00E864B4" w:rsidRDefault="00E7539D" w:rsidP="00E7539D">
      <w:pPr>
        <w:pStyle w:val="Textoindependiente"/>
        <w:ind w:firstLine="708"/>
        <w:jc w:val="both"/>
        <w:rPr>
          <w:rFonts w:cs="Arial"/>
          <w:sz w:val="20"/>
        </w:rPr>
      </w:pPr>
      <w:r w:rsidRPr="00E864B4">
        <w:rPr>
          <w:rFonts w:cs="Arial"/>
          <w:sz w:val="20"/>
        </w:rPr>
        <w:t xml:space="preserve">                       1000</w:t>
      </w:r>
    </w:p>
    <w:p w:rsidR="00E7539D" w:rsidRDefault="00E7539D" w:rsidP="00A3240A">
      <w:pPr>
        <w:tabs>
          <w:tab w:val="left" w:pos="7200"/>
        </w:tabs>
        <w:jc w:val="both"/>
        <w:rPr>
          <w:rFonts w:ascii="Arial" w:hAnsi="Arial" w:cs="Arial"/>
          <w:sz w:val="20"/>
        </w:rPr>
      </w:pPr>
      <w:r w:rsidRPr="00E864B4">
        <w:rPr>
          <w:rFonts w:ascii="Arial" w:hAnsi="Arial" w:cs="Arial"/>
          <w:sz w:val="20"/>
        </w:rPr>
        <w:tab/>
      </w:r>
    </w:p>
    <w:p w:rsidR="00A01A9C" w:rsidRDefault="00A01A9C" w:rsidP="00E7539D">
      <w:pPr>
        <w:jc w:val="both"/>
        <w:rPr>
          <w:rFonts w:ascii="Arial" w:hAnsi="Arial" w:cs="Arial"/>
          <w:b/>
          <w:sz w:val="20"/>
          <w:lang w:val="es-ES"/>
        </w:rPr>
      </w:pPr>
    </w:p>
    <w:p w:rsidR="00E7539D" w:rsidRPr="00E864B4" w:rsidRDefault="00A01A9C" w:rsidP="00E7539D">
      <w:pPr>
        <w:jc w:val="both"/>
        <w:rPr>
          <w:rFonts w:ascii="Arial" w:hAnsi="Arial" w:cs="Arial"/>
          <w:b/>
          <w:sz w:val="20"/>
          <w:lang w:val="es-ES"/>
        </w:rPr>
      </w:pPr>
      <w:r>
        <w:rPr>
          <w:rFonts w:ascii="Arial" w:hAnsi="Arial" w:cs="Arial"/>
          <w:b/>
          <w:sz w:val="20"/>
          <w:lang w:val="es-ES"/>
        </w:rPr>
        <w:t xml:space="preserve"> </w:t>
      </w:r>
      <w:r w:rsidR="00E7539D" w:rsidRPr="00E864B4">
        <w:rPr>
          <w:rFonts w:ascii="Arial" w:hAnsi="Arial" w:cs="Arial"/>
          <w:b/>
          <w:sz w:val="20"/>
          <w:lang w:val="es-ES"/>
        </w:rPr>
        <w:t>5.        REFERENCIAS</w:t>
      </w:r>
    </w:p>
    <w:p w:rsidR="00E7539D" w:rsidRPr="00E864B4" w:rsidRDefault="00E7539D" w:rsidP="00E7539D">
      <w:pPr>
        <w:autoSpaceDE w:val="0"/>
        <w:autoSpaceDN w:val="0"/>
        <w:adjustRightInd w:val="0"/>
        <w:jc w:val="both"/>
        <w:rPr>
          <w:rFonts w:ascii="Arial" w:hAnsi="Arial" w:cs="Arial"/>
          <w:sz w:val="20"/>
          <w:lang w:val="es-ES"/>
        </w:rPr>
      </w:pP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t>ANSI. (1996) ANSI Z -365 Control of work related cumulative trauma disorders, part I: upper extremities. (Draft). Itasca, Il: National Safety Council</w:t>
      </w:r>
      <w:proofErr w:type="gramStart"/>
      <w:r w:rsidRPr="00E864B4">
        <w:rPr>
          <w:rFonts w:ascii="Arial" w:hAnsi="Arial" w:cs="Arial"/>
          <w:sz w:val="20"/>
          <w:lang w:val="en-GB"/>
        </w:rPr>
        <w:t>..</w:t>
      </w:r>
      <w:proofErr w:type="gramEnd"/>
      <w:r w:rsidRPr="00E864B4">
        <w:rPr>
          <w:rFonts w:ascii="Arial" w:hAnsi="Arial" w:cs="Arial"/>
          <w:sz w:val="20"/>
          <w:lang w:val="en-GB"/>
        </w:rPr>
        <w:t>Burke, Mike. Applied ergonomics handbook - Problems solutions. Lewis Publishers edit., Chelsea, 1992.</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t xml:space="preserve">Carson, Roberta; Reducing cumulative trauma disorders. Use of proper workplace design; American Association Ocupational Health National; June 1994, Vol 42. No. </w:t>
      </w:r>
      <w:proofErr w:type="gramStart"/>
      <w:r w:rsidRPr="00E864B4">
        <w:rPr>
          <w:rFonts w:ascii="Arial" w:hAnsi="Arial" w:cs="Arial"/>
          <w:sz w:val="20"/>
          <w:lang w:val="en-GB"/>
        </w:rPr>
        <w:t>6 ;</w:t>
      </w:r>
      <w:proofErr w:type="gramEnd"/>
      <w:r w:rsidRPr="00E864B4">
        <w:rPr>
          <w:rFonts w:ascii="Arial" w:hAnsi="Arial" w:cs="Arial"/>
          <w:sz w:val="20"/>
          <w:lang w:val="en-GB"/>
        </w:rPr>
        <w:t xml:space="preserve"> pp. 270 - 276.</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s-ES"/>
        </w:rPr>
        <w:t>Ecopetrol. Conceptos Básicos Panorama de Factores de Riesgo Ocupacionales.</w:t>
      </w:r>
      <w:r w:rsidR="00A01A9C">
        <w:rPr>
          <w:rFonts w:ascii="Arial" w:hAnsi="Arial" w:cs="Arial"/>
          <w:sz w:val="20"/>
          <w:lang w:val="es-ES"/>
        </w:rPr>
        <w:t xml:space="preserve"> </w:t>
      </w:r>
      <w:r w:rsidRPr="00E864B4">
        <w:rPr>
          <w:rFonts w:ascii="Arial" w:hAnsi="Arial" w:cs="Arial"/>
          <w:sz w:val="20"/>
          <w:lang w:val="es-ES"/>
        </w:rPr>
        <w:t>Barrancabermeja. 1997.</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n-GB"/>
        </w:rPr>
        <w:t>Franzblau, Alfred; Salerno, Deborah F.; Armstrong, Thomas J.; Werner, Robert A. Test – retest reliability of an upper –extremity discomfort questionnaire in an industrial population. Scandinavian Journal Work Environmental Health. Vol 23. 1997. Pp 299 –307.</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lastRenderedPageBreak/>
        <w:t>Keyserling, W.M., Stetson, D.S., Silverstein, B.A. and Brower, M.L. A check list for evaluating ergonomic risk factors associated with upper extremity cumulative trauma disorders; en Ergonomics, 1993, Vol 36, No. 7, pp 807 -831.</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s-ES"/>
        </w:rPr>
        <w:t>ISS, Seccional Antioquia. Bases para un Sistema de Vigilancia Epidemiológica</w:t>
      </w:r>
      <w:r w:rsidR="00A01A9C">
        <w:rPr>
          <w:rFonts w:ascii="Arial" w:hAnsi="Arial" w:cs="Arial"/>
          <w:sz w:val="20"/>
          <w:lang w:val="es-ES"/>
        </w:rPr>
        <w:t xml:space="preserve"> </w:t>
      </w:r>
      <w:r w:rsidRPr="00E864B4">
        <w:rPr>
          <w:rFonts w:ascii="Arial" w:hAnsi="Arial" w:cs="Arial"/>
          <w:sz w:val="20"/>
          <w:lang w:val="es-ES"/>
        </w:rPr>
        <w:t>para la salud visual. Medellín. 1993.</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s-ES"/>
        </w:rPr>
        <w:t>ISS, Protección Laboral Seguro Seccional Antioquia. Vigilancia Epidemiológica Ocupacional. Medellín. 1995.</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s-ES"/>
        </w:rPr>
        <w:t xml:space="preserve">Maizlish, Neil; Rudolph, Linda; Dervin, Kathleen; Sankaranarayan, Mukund. Vigilancia y Prevención del Síndrome de Túnel Carpiano relacionado con el trabajo: Una aplicación del Sistema de Notificación de Eventos Centinela para Riesgos Ocupacionales. </w:t>
      </w:r>
      <w:r w:rsidRPr="00E864B4">
        <w:rPr>
          <w:rFonts w:ascii="Arial" w:hAnsi="Arial" w:cs="Arial"/>
          <w:sz w:val="20"/>
          <w:lang w:val="en-GB"/>
        </w:rPr>
        <w:t>1997.</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n-US"/>
        </w:rPr>
        <w:t xml:space="preserve">Malmivaara, Antti. Evidence – based intervention for muscoloskeletal disorders. </w:t>
      </w:r>
      <w:r w:rsidRPr="00E864B4">
        <w:rPr>
          <w:rFonts w:ascii="Arial" w:hAnsi="Arial" w:cs="Arial"/>
          <w:sz w:val="20"/>
          <w:lang w:val="es-ES"/>
        </w:rPr>
        <w:t>Scandinavian Journal Work Environmental Health, Vol 23, No. 3. 1997.</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s-ES"/>
        </w:rPr>
        <w:t>Ministerio del Trabajo y Seguridad Social. Diseño del Sistema de Vigilancia Epidemiológica en el nuevo contexto del Sistema General de Riesgos Profesionales. Informe Técnico. Bogotá. 1997.</w:t>
      </w:r>
    </w:p>
    <w:p w:rsidR="00E7539D" w:rsidRPr="00E864B4" w:rsidRDefault="00E7539D" w:rsidP="004C36A9">
      <w:pPr>
        <w:numPr>
          <w:ilvl w:val="0"/>
          <w:numId w:val="15"/>
        </w:numPr>
        <w:autoSpaceDE w:val="0"/>
        <w:autoSpaceDN w:val="0"/>
        <w:adjustRightInd w:val="0"/>
        <w:jc w:val="both"/>
        <w:rPr>
          <w:rFonts w:ascii="Arial" w:hAnsi="Arial" w:cs="Arial"/>
          <w:sz w:val="20"/>
          <w:lang w:val="es-ES"/>
        </w:rPr>
      </w:pPr>
      <w:r w:rsidRPr="00E864B4">
        <w:rPr>
          <w:rFonts w:ascii="Arial" w:hAnsi="Arial" w:cs="Arial"/>
          <w:sz w:val="20"/>
          <w:lang w:val="en-US"/>
        </w:rPr>
        <w:t xml:space="preserve">Moore, J. Steven. </w:t>
      </w:r>
      <w:r w:rsidRPr="00E864B4">
        <w:rPr>
          <w:rFonts w:ascii="Arial" w:hAnsi="Arial" w:cs="Arial"/>
          <w:sz w:val="20"/>
          <w:lang w:val="en-GB"/>
        </w:rPr>
        <w:t>Office Ergonomics Programs. A Case Study of North American Corporations. Journal Occupational and Environmental Medicine. Vol 39. No. 12,</w:t>
      </w:r>
      <w:r w:rsidRPr="00E864B4">
        <w:rPr>
          <w:rFonts w:ascii="Arial" w:hAnsi="Arial" w:cs="Arial"/>
          <w:sz w:val="20"/>
          <w:lang w:val="es-ES"/>
        </w:rPr>
        <w:t xml:space="preserve"> </w:t>
      </w:r>
      <w:r w:rsidRPr="00E864B4">
        <w:rPr>
          <w:rFonts w:ascii="Arial" w:hAnsi="Arial" w:cs="Arial"/>
          <w:sz w:val="20"/>
          <w:lang w:val="en-GB"/>
        </w:rPr>
        <w:t>Diciembre 1997.</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t xml:space="preserve">NIOSH. Centers for Disease Control and Prevention. Muscoskeletal Disorders (MSDs) and Workplace Factors. Cincinnati, Ohio. 1997. </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t xml:space="preserve">Nordstrom, David L; Vierkant, Robert A.; DeStefano, Frank; Layde, Peter M. Risk Factors for Carpal Tunnel Syndrome in a general population. </w:t>
      </w:r>
      <w:r w:rsidRPr="00E864B4">
        <w:rPr>
          <w:rFonts w:ascii="Arial" w:hAnsi="Arial" w:cs="Arial"/>
          <w:sz w:val="20"/>
          <w:lang w:val="es-ES"/>
        </w:rPr>
        <w:t>Occupational and</w:t>
      </w:r>
      <w:r w:rsidRPr="00E864B4">
        <w:rPr>
          <w:rFonts w:ascii="Arial" w:hAnsi="Arial" w:cs="Arial"/>
          <w:sz w:val="20"/>
          <w:lang w:val="en-GB"/>
        </w:rPr>
        <w:t xml:space="preserve"> </w:t>
      </w:r>
      <w:r w:rsidRPr="00E864B4">
        <w:rPr>
          <w:rFonts w:ascii="Arial" w:hAnsi="Arial" w:cs="Arial"/>
          <w:sz w:val="20"/>
          <w:lang w:val="es-ES"/>
        </w:rPr>
        <w:t>Environmental Medicine. Vol 54, 1997, pp 734 – 740.</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s-ES"/>
        </w:rPr>
        <w:t>Puertolas Sanz, Cristina; Otero Sierra, Carmen. Estudio de la Patología de miembro superior producida por movimientos repetitivos. Salud y Trabajo, No.116, pp 10-15, 1996</w:t>
      </w:r>
    </w:p>
    <w:p w:rsidR="00E7539D" w:rsidRPr="00E864B4" w:rsidRDefault="00E7539D" w:rsidP="004C36A9">
      <w:pPr>
        <w:numPr>
          <w:ilvl w:val="0"/>
          <w:numId w:val="15"/>
        </w:numPr>
        <w:autoSpaceDE w:val="0"/>
        <w:autoSpaceDN w:val="0"/>
        <w:adjustRightInd w:val="0"/>
        <w:jc w:val="both"/>
        <w:rPr>
          <w:rFonts w:ascii="Arial" w:hAnsi="Arial" w:cs="Arial"/>
          <w:sz w:val="20"/>
          <w:lang w:val="en-GB"/>
        </w:rPr>
      </w:pPr>
      <w:r w:rsidRPr="00E864B4">
        <w:rPr>
          <w:rFonts w:ascii="Arial" w:hAnsi="Arial" w:cs="Arial"/>
          <w:sz w:val="20"/>
          <w:lang w:val="en-GB"/>
        </w:rPr>
        <w:t xml:space="preserve">Putz - Anderson V. Cumulative trauma disorders: a manual for musculoskeletal diseases of the upper limbs. Taylor y Francis edit., London-New York, 1988, p. </w:t>
      </w:r>
      <w:r w:rsidRPr="00E864B4">
        <w:rPr>
          <w:rFonts w:ascii="Arial" w:hAnsi="Arial" w:cs="Arial"/>
          <w:sz w:val="20"/>
          <w:lang w:val="es-ES"/>
        </w:rPr>
        <w:t>160.</w:t>
      </w:r>
    </w:p>
    <w:p w:rsidR="000D1DE2" w:rsidRPr="00E864B4" w:rsidRDefault="000D1DE2" w:rsidP="00E7539D">
      <w:pPr>
        <w:tabs>
          <w:tab w:val="left" w:pos="2900"/>
        </w:tabs>
        <w:jc w:val="both"/>
        <w:rPr>
          <w:rFonts w:ascii="Arial" w:hAnsi="Arial" w:cs="Arial"/>
          <w:sz w:val="20"/>
          <w:lang w:val="es-ES"/>
        </w:rPr>
      </w:pPr>
    </w:p>
    <w:p w:rsidR="000D1DE2" w:rsidRPr="00E864B4" w:rsidRDefault="000D1DE2" w:rsidP="00E7539D">
      <w:pPr>
        <w:tabs>
          <w:tab w:val="left" w:pos="2900"/>
        </w:tabs>
        <w:jc w:val="both"/>
        <w:rPr>
          <w:rFonts w:ascii="Arial" w:hAnsi="Arial" w:cs="Arial"/>
          <w:sz w:val="18"/>
          <w:szCs w:val="18"/>
          <w:lang w:val="es-ES"/>
        </w:rPr>
      </w:pPr>
    </w:p>
    <w:p w:rsidR="00E7539D" w:rsidRPr="00E864B4" w:rsidRDefault="00E7539D" w:rsidP="00E7539D">
      <w:pPr>
        <w:tabs>
          <w:tab w:val="left" w:pos="2900"/>
        </w:tabs>
        <w:jc w:val="both"/>
        <w:rPr>
          <w:rFonts w:ascii="Arial" w:hAnsi="Arial" w:cs="Arial"/>
          <w:b/>
          <w:sz w:val="18"/>
          <w:szCs w:val="18"/>
          <w:lang w:val="es-ES"/>
        </w:rPr>
      </w:pPr>
      <w:r w:rsidRPr="00E864B4">
        <w:rPr>
          <w:rFonts w:ascii="Arial" w:hAnsi="Arial" w:cs="Arial"/>
          <w:b/>
          <w:sz w:val="18"/>
          <w:szCs w:val="18"/>
          <w:lang w:val="es-ES"/>
        </w:rPr>
        <w:t xml:space="preserve">   FORMAS APLICABLES</w:t>
      </w:r>
    </w:p>
    <w:p w:rsidR="000D1DE2" w:rsidRPr="00E864B4" w:rsidRDefault="000D1DE2" w:rsidP="00E7539D">
      <w:pPr>
        <w:pStyle w:val="Subttulo"/>
        <w:jc w:val="both"/>
        <w:rPr>
          <w:rFonts w:cs="Arial"/>
          <w:b w:val="0"/>
          <w:sz w:val="18"/>
          <w:szCs w:val="18"/>
          <w:lang w:val="es-ES" w:eastAsia="zh-CN"/>
        </w:rPr>
      </w:pPr>
    </w:p>
    <w:p w:rsidR="00E7539D" w:rsidRPr="00E864B4" w:rsidRDefault="00E7539D" w:rsidP="00E7539D">
      <w:pPr>
        <w:pStyle w:val="Subttulo"/>
        <w:jc w:val="both"/>
        <w:rPr>
          <w:rFonts w:cs="Arial"/>
          <w:b w:val="0"/>
          <w:sz w:val="18"/>
          <w:szCs w:val="18"/>
        </w:rPr>
      </w:pPr>
      <w:r w:rsidRPr="00E864B4">
        <w:rPr>
          <w:rFonts w:cs="Arial"/>
          <w:b w:val="0"/>
          <w:sz w:val="18"/>
          <w:szCs w:val="18"/>
        </w:rPr>
        <w:t xml:space="preserve"> Historia clínica de ingreso y periódica trastornos osteomusculares</w:t>
      </w:r>
    </w:p>
    <w:p w:rsidR="00E7539D" w:rsidRPr="00E864B4" w:rsidRDefault="00E7539D" w:rsidP="00E7539D">
      <w:pPr>
        <w:pStyle w:val="Subttulo"/>
        <w:jc w:val="both"/>
        <w:rPr>
          <w:rFonts w:cs="Arial"/>
          <w:b w:val="0"/>
          <w:sz w:val="18"/>
          <w:szCs w:val="18"/>
        </w:rPr>
      </w:pPr>
    </w:p>
    <w:p w:rsidR="00E7539D" w:rsidRPr="00E864B4" w:rsidRDefault="00E7539D" w:rsidP="00E7539D">
      <w:pPr>
        <w:pStyle w:val="Subttulo"/>
        <w:pBdr>
          <w:top w:val="single" w:sz="4" w:space="1" w:color="auto"/>
          <w:left w:val="single" w:sz="4" w:space="1" w:color="auto"/>
          <w:bottom w:val="single" w:sz="4" w:space="1" w:color="auto"/>
          <w:right w:val="single" w:sz="4" w:space="1" w:color="auto"/>
        </w:pBdr>
        <w:jc w:val="both"/>
        <w:rPr>
          <w:rFonts w:cs="Arial"/>
          <w:sz w:val="18"/>
          <w:szCs w:val="18"/>
        </w:rPr>
      </w:pPr>
    </w:p>
    <w:p w:rsidR="00E7539D" w:rsidRPr="00E864B4" w:rsidRDefault="00E7539D" w:rsidP="00E7539D">
      <w:pPr>
        <w:pStyle w:val="Subttulo"/>
        <w:pBdr>
          <w:top w:val="single" w:sz="4" w:space="1" w:color="auto"/>
          <w:left w:val="single" w:sz="4" w:space="1" w:color="auto"/>
          <w:bottom w:val="single" w:sz="4" w:space="1" w:color="auto"/>
          <w:right w:val="single" w:sz="4" w:space="1" w:color="auto"/>
        </w:pBdr>
        <w:jc w:val="both"/>
        <w:rPr>
          <w:rFonts w:cs="Arial"/>
          <w:sz w:val="18"/>
          <w:szCs w:val="18"/>
        </w:rPr>
      </w:pPr>
      <w:r w:rsidRPr="00E864B4">
        <w:rPr>
          <w:rFonts w:cs="Arial"/>
          <w:sz w:val="18"/>
          <w:szCs w:val="18"/>
        </w:rPr>
        <w:t>HISTORIA CLINICA DE INGRESO Y PERIODICA</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TRASTORNOS OSTEOMUSCULARES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Fecha examen:</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roofErr w:type="gramStart"/>
      <w:r w:rsidRPr="00E864B4">
        <w:rPr>
          <w:rFonts w:ascii="Arial" w:hAnsi="Arial" w:cs="Arial"/>
          <w:b/>
          <w:sz w:val="18"/>
          <w:szCs w:val="18"/>
        </w:rPr>
        <w:t>Nombre  y</w:t>
      </w:r>
      <w:proofErr w:type="gramEnd"/>
      <w:r w:rsidRPr="00E864B4">
        <w:rPr>
          <w:rFonts w:ascii="Arial" w:hAnsi="Arial" w:cs="Arial"/>
          <w:b/>
          <w:sz w:val="18"/>
          <w:szCs w:val="18"/>
        </w:rPr>
        <w:t xml:space="preserve"> apellidos: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Sección (</w:t>
      </w:r>
      <w:proofErr w:type="spellStart"/>
      <w:r w:rsidRPr="00E864B4">
        <w:rPr>
          <w:rFonts w:ascii="Arial" w:hAnsi="Arial" w:cs="Arial"/>
          <w:b/>
          <w:sz w:val="18"/>
          <w:szCs w:val="18"/>
        </w:rPr>
        <w:t>Area</w:t>
      </w:r>
      <w:proofErr w:type="spellEnd"/>
      <w:r w:rsidRPr="00E864B4">
        <w:rPr>
          <w:rFonts w:ascii="Arial" w:hAnsi="Arial" w:cs="Arial"/>
          <w:b/>
          <w:sz w:val="18"/>
          <w:szCs w:val="18"/>
        </w:rPr>
        <w:t xml:space="preserve"> de trabajo):</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Oficio actual:</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Tiempo en el oficio: </w:t>
      </w:r>
      <w:r w:rsidRPr="00E864B4">
        <w:rPr>
          <w:rFonts w:ascii="Arial" w:hAnsi="Arial" w:cs="Arial"/>
          <w:b/>
          <w:sz w:val="18"/>
          <w:szCs w:val="18"/>
        </w:rPr>
        <w:tab/>
      </w:r>
      <w:r w:rsidRPr="00E864B4">
        <w:rPr>
          <w:rFonts w:ascii="Arial" w:hAnsi="Arial" w:cs="Arial"/>
          <w:b/>
          <w:sz w:val="18"/>
          <w:szCs w:val="18"/>
        </w:rPr>
        <w:tab/>
        <w:t>(años)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ANTECEDENTES DE EXPOSICION A CARGAS Y POSTURAS: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LABORALES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51"/>
        <w:gridCol w:w="939"/>
        <w:gridCol w:w="1563"/>
        <w:gridCol w:w="938"/>
        <w:gridCol w:w="938"/>
        <w:gridCol w:w="938"/>
        <w:gridCol w:w="782"/>
        <w:gridCol w:w="957"/>
        <w:gridCol w:w="919"/>
        <w:gridCol w:w="1175"/>
      </w:tblGrid>
      <w:tr w:rsidR="00E7539D" w:rsidRPr="00E864B4" w:rsidTr="00A3240A">
        <w:trPr>
          <w:cantSplit/>
          <w:trHeight w:val="487"/>
        </w:trPr>
        <w:tc>
          <w:tcPr>
            <w:tcW w:w="601" w:type="pct"/>
            <w:vMerge w:val="restar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EMPRESA</w:t>
            </w:r>
          </w:p>
        </w:tc>
        <w:tc>
          <w:tcPr>
            <w:tcW w:w="451" w:type="pct"/>
            <w:vMerge w:val="restar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OFICIO</w:t>
            </w:r>
          </w:p>
        </w:tc>
        <w:tc>
          <w:tcPr>
            <w:tcW w:w="751" w:type="pct"/>
            <w:vMerge w:val="restar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MEDIDAS DE CONTROL</w:t>
            </w:r>
          </w:p>
        </w:tc>
        <w:tc>
          <w:tcPr>
            <w:tcW w:w="902" w:type="pct"/>
            <w:gridSpan w:val="2"/>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MANIPULACION DE PESOS</w:t>
            </w:r>
          </w:p>
        </w:tc>
        <w:tc>
          <w:tcPr>
            <w:tcW w:w="1729" w:type="pct"/>
            <w:gridSpan w:val="4"/>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POSTURA HABITUAL</w:t>
            </w:r>
          </w:p>
        </w:tc>
        <w:tc>
          <w:tcPr>
            <w:tcW w:w="565" w:type="pct"/>
            <w:vMerge w:val="restar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TIPO DE EXP.</w:t>
            </w:r>
          </w:p>
        </w:tc>
      </w:tr>
      <w:tr w:rsidR="00E7539D" w:rsidRPr="00E864B4" w:rsidTr="00A3240A">
        <w:trPr>
          <w:cantSplit/>
          <w:trHeight w:val="150"/>
        </w:trPr>
        <w:tc>
          <w:tcPr>
            <w:tcW w:w="601" w:type="pct"/>
            <w:vMerge/>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vMerge/>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51" w:type="pct"/>
            <w:vMerge/>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&lt; 25</w:t>
            </w: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25-50</w:t>
            </w: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SENT</w:t>
            </w:r>
          </w:p>
        </w:tc>
        <w:tc>
          <w:tcPr>
            <w:tcW w:w="37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PIE</w:t>
            </w:r>
          </w:p>
        </w:tc>
        <w:tc>
          <w:tcPr>
            <w:tcW w:w="46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ALTER</w:t>
            </w:r>
          </w:p>
        </w:tc>
        <w:tc>
          <w:tcPr>
            <w:tcW w:w="44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OTRO</w:t>
            </w:r>
          </w:p>
        </w:tc>
        <w:tc>
          <w:tcPr>
            <w:tcW w:w="565" w:type="pct"/>
            <w:vMerge/>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rPr>
          <w:trHeight w:val="253"/>
        </w:trPr>
        <w:tc>
          <w:tcPr>
            <w:tcW w:w="6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37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6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4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65"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rPr>
          <w:trHeight w:val="273"/>
        </w:trPr>
        <w:tc>
          <w:tcPr>
            <w:tcW w:w="6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37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6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4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65"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rPr>
          <w:trHeight w:val="273"/>
        </w:trPr>
        <w:tc>
          <w:tcPr>
            <w:tcW w:w="6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37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6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4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65"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rPr>
          <w:trHeight w:val="273"/>
        </w:trPr>
        <w:tc>
          <w:tcPr>
            <w:tcW w:w="6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5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37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6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44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65"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lastRenderedPageBreak/>
        <w:t>Observaciones:____________________________________________________________________________________________________________________________________________________________________________________________________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ACTIVIDADES HABITUALES EXTRA LABORALES DE RIESGO</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Realiza actividades extra laborales en las cuales levante pesos o adopte posturas forzadas prolongadas (más de una hora)</w:t>
      </w:r>
      <w:proofErr w:type="gramStart"/>
      <w:r w:rsidRPr="00E864B4">
        <w:rPr>
          <w:rFonts w:ascii="Arial" w:hAnsi="Arial" w:cs="Arial"/>
          <w:b/>
          <w:sz w:val="18"/>
          <w:szCs w:val="18"/>
        </w:rPr>
        <w:t>?</w:t>
      </w:r>
      <w:proofErr w:type="gramEnd"/>
      <w:r w:rsidRPr="00E864B4">
        <w:rPr>
          <w:rFonts w:ascii="Arial" w:hAnsi="Arial" w:cs="Arial"/>
          <w:b/>
          <w:sz w:val="18"/>
          <w:szCs w:val="18"/>
        </w:rPr>
        <w:t xml:space="preserve"> Si _____</w:t>
      </w:r>
      <w:proofErr w:type="gramStart"/>
      <w:r w:rsidRPr="00E864B4">
        <w:rPr>
          <w:rFonts w:ascii="Arial" w:hAnsi="Arial" w:cs="Arial"/>
          <w:b/>
          <w:sz w:val="18"/>
          <w:szCs w:val="18"/>
        </w:rPr>
        <w:t>_  No</w:t>
      </w:r>
      <w:proofErr w:type="gramEnd"/>
      <w:r w:rsidRPr="00E864B4">
        <w:rPr>
          <w:rFonts w:ascii="Arial" w:hAnsi="Arial" w:cs="Arial"/>
          <w:b/>
          <w:sz w:val="18"/>
          <w:szCs w:val="18"/>
        </w:rPr>
        <w:t xml:space="preserve"> ______ Cuál(es)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____________________________________________________________________________________________________________________________________________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____________________________________________________________________. </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OTROS FACTORES ASOCIADOS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Marque con una 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457"/>
        <w:gridCol w:w="1943"/>
      </w:tblGrid>
      <w:tr w:rsidR="00E7539D" w:rsidRPr="00E864B4" w:rsidTr="00A3240A">
        <w:tc>
          <w:tcPr>
            <w:tcW w:w="406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SOBREPESO</w:t>
            </w:r>
          </w:p>
        </w:tc>
        <w:tc>
          <w:tcPr>
            <w:tcW w:w="93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c>
          <w:tcPr>
            <w:tcW w:w="406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SEDENTARISMO</w:t>
            </w:r>
          </w:p>
        </w:tc>
        <w:tc>
          <w:tcPr>
            <w:tcW w:w="93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A3240A">
        <w:tc>
          <w:tcPr>
            <w:tcW w:w="406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ESTRES</w:t>
            </w:r>
          </w:p>
        </w:tc>
        <w:tc>
          <w:tcPr>
            <w:tcW w:w="93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ANTECEDENTES OSTEOMUSCULARES ESPECIFICOS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0"/>
        <w:gridCol w:w="621"/>
        <w:gridCol w:w="622"/>
        <w:gridCol w:w="1552"/>
        <w:gridCol w:w="2484"/>
        <w:gridCol w:w="622"/>
        <w:gridCol w:w="622"/>
        <w:gridCol w:w="1627"/>
      </w:tblGrid>
      <w:tr w:rsidR="00E7539D" w:rsidRPr="00E864B4" w:rsidTr="00E864B4">
        <w:tc>
          <w:tcPr>
            <w:tcW w:w="1082"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ANTECEDENTE</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PERSISTE</w:t>
            </w: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ANTECEDENTE</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PERSISTE</w:t>
            </w: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Artritis </w:t>
            </w:r>
            <w:proofErr w:type="spellStart"/>
            <w:r w:rsidRPr="00E864B4">
              <w:rPr>
                <w:rFonts w:ascii="Arial" w:hAnsi="Arial" w:cs="Arial"/>
                <w:sz w:val="18"/>
                <w:szCs w:val="18"/>
              </w:rPr>
              <w:t>reumatoidea</w:t>
            </w:r>
            <w:proofErr w:type="spellEnd"/>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Esguinces </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Osteoartrosis</w:t>
            </w:r>
            <w:proofErr w:type="spellEnd"/>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Enf</w:t>
            </w:r>
            <w:proofErr w:type="spellEnd"/>
            <w:r w:rsidRPr="00E864B4">
              <w:rPr>
                <w:rFonts w:ascii="Arial" w:hAnsi="Arial" w:cs="Arial"/>
                <w:sz w:val="18"/>
                <w:szCs w:val="18"/>
              </w:rPr>
              <w:t>. musculares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Otras </w:t>
            </w:r>
            <w:proofErr w:type="spellStart"/>
            <w:r w:rsidRPr="00E864B4">
              <w:rPr>
                <w:rFonts w:ascii="Arial" w:hAnsi="Arial" w:cs="Arial"/>
                <w:sz w:val="18"/>
                <w:szCs w:val="18"/>
              </w:rPr>
              <w:t>enf</w:t>
            </w:r>
            <w:proofErr w:type="spellEnd"/>
            <w:r w:rsidRPr="00E864B4">
              <w:rPr>
                <w:rFonts w:ascii="Arial" w:hAnsi="Arial" w:cs="Arial"/>
                <w:sz w:val="18"/>
                <w:szCs w:val="18"/>
              </w:rPr>
              <w:t xml:space="preserve">. art. </w:t>
            </w:r>
            <w:proofErr w:type="spellStart"/>
            <w:r w:rsidRPr="00E864B4">
              <w:rPr>
                <w:rFonts w:ascii="Arial" w:hAnsi="Arial" w:cs="Arial"/>
                <w:sz w:val="18"/>
                <w:szCs w:val="18"/>
              </w:rPr>
              <w:t>Inflam</w:t>
            </w:r>
            <w:proofErr w:type="spellEnd"/>
            <w:r w:rsidRPr="00E864B4">
              <w:rPr>
                <w:rFonts w:ascii="Arial" w:hAnsi="Arial" w:cs="Arial"/>
                <w:sz w:val="18"/>
                <w:szCs w:val="18"/>
              </w:rPr>
              <w:t>.</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Sind. túnel carpo</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Tendinitis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Cervicalgia</w:t>
            </w:r>
            <w:proofErr w:type="spellEnd"/>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Bursitis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Lumbalgia</w:t>
            </w:r>
            <w:proofErr w:type="spellEnd"/>
            <w:r w:rsidRPr="00E864B4">
              <w:rPr>
                <w:rFonts w:ascii="Arial" w:hAnsi="Arial" w:cs="Arial"/>
                <w:sz w:val="18"/>
                <w:szCs w:val="18"/>
              </w:rPr>
              <w:t>/lumbago</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Fracturas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Otros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SINTOMAS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0"/>
        <w:gridCol w:w="621"/>
        <w:gridCol w:w="622"/>
        <w:gridCol w:w="1552"/>
        <w:gridCol w:w="2484"/>
        <w:gridCol w:w="622"/>
        <w:gridCol w:w="622"/>
        <w:gridCol w:w="1627"/>
      </w:tblGrid>
      <w:tr w:rsidR="00E7539D" w:rsidRPr="00E864B4" w:rsidTr="00E864B4">
        <w:tc>
          <w:tcPr>
            <w:tcW w:w="1082"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SINTOMA</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PERSISTE</w:t>
            </w: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SINTOMA</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PERSISTE</w:t>
            </w: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 cervical</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w:t>
            </w:r>
            <w:proofErr w:type="spellStart"/>
            <w:r w:rsidRPr="00E864B4">
              <w:rPr>
                <w:rFonts w:ascii="Arial" w:hAnsi="Arial" w:cs="Arial"/>
                <w:sz w:val="18"/>
                <w:szCs w:val="18"/>
              </w:rPr>
              <w:t>Cervicalgia</w:t>
            </w:r>
            <w:proofErr w:type="spellEnd"/>
            <w:r w:rsidRPr="00E864B4">
              <w:rPr>
                <w:rFonts w:ascii="Arial" w:hAnsi="Arial" w:cs="Arial"/>
                <w:sz w:val="18"/>
                <w:szCs w:val="18"/>
              </w:rPr>
              <w:t>)</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Alteraciones sensitivas en MS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 dorsal</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(Dorsalgia)</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Alteraciones sensitivas en MI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 lumbar</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w:t>
            </w:r>
            <w:proofErr w:type="spellStart"/>
            <w:r w:rsidRPr="00E864B4">
              <w:rPr>
                <w:rFonts w:ascii="Arial" w:hAnsi="Arial" w:cs="Arial"/>
                <w:sz w:val="18"/>
                <w:szCs w:val="18"/>
              </w:rPr>
              <w:t>Lumbalgia</w:t>
            </w:r>
            <w:proofErr w:type="spellEnd"/>
            <w:r w:rsidRPr="00E864B4">
              <w:rPr>
                <w:rFonts w:ascii="Arial" w:hAnsi="Arial" w:cs="Arial"/>
                <w:sz w:val="18"/>
                <w:szCs w:val="18"/>
              </w:rPr>
              <w:t>)</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Alteraciones en la movilidad articular</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 en hombros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Debilidad MS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 en brazos y manos</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Debilidad MI</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r w:rsidR="00E7539D" w:rsidRPr="00E864B4" w:rsidTr="00E864B4">
        <w:tc>
          <w:tcPr>
            <w:tcW w:w="108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Mono o </w:t>
            </w:r>
            <w:proofErr w:type="spellStart"/>
            <w:r w:rsidRPr="00E864B4">
              <w:rPr>
                <w:rFonts w:ascii="Arial" w:hAnsi="Arial" w:cs="Arial"/>
                <w:sz w:val="18"/>
                <w:szCs w:val="18"/>
              </w:rPr>
              <w:t>poliartralgia</w:t>
            </w:r>
            <w:proofErr w:type="spellEnd"/>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1194"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Otros </w:t>
            </w: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29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c>
          <w:tcPr>
            <w:tcW w:w="78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Para cada uno de los </w:t>
      </w:r>
      <w:proofErr w:type="spellStart"/>
      <w:r w:rsidRPr="00E864B4">
        <w:rPr>
          <w:rFonts w:ascii="Arial" w:hAnsi="Arial" w:cs="Arial"/>
          <w:b/>
          <w:sz w:val="18"/>
          <w:szCs w:val="18"/>
        </w:rPr>
        <w:t>items</w:t>
      </w:r>
      <w:proofErr w:type="spellEnd"/>
      <w:r w:rsidRPr="00E864B4">
        <w:rPr>
          <w:rFonts w:ascii="Arial" w:hAnsi="Arial" w:cs="Arial"/>
          <w:b/>
          <w:sz w:val="18"/>
          <w:szCs w:val="18"/>
        </w:rPr>
        <w:t xml:space="preserve"> positivos especifique:</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Evolución, frecuencia, eventos relacionados, tratamientos recibidos y acciones que alivian o empeoran los síntomas: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EXAMEN FISICO</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ANTROPOMETRIA</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Peso:</w:t>
      </w:r>
      <w:r w:rsidRPr="00E864B4">
        <w:rPr>
          <w:rFonts w:ascii="Arial" w:hAnsi="Arial" w:cs="Arial"/>
          <w:b/>
          <w:sz w:val="18"/>
          <w:szCs w:val="18"/>
        </w:rPr>
        <w:tab/>
      </w:r>
      <w:r w:rsidRPr="00E864B4">
        <w:rPr>
          <w:rFonts w:ascii="Arial" w:hAnsi="Arial" w:cs="Arial"/>
          <w:b/>
          <w:sz w:val="18"/>
          <w:szCs w:val="18"/>
        </w:rPr>
        <w:tab/>
        <w:t>(kg)</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Talla:</w:t>
      </w:r>
      <w:r w:rsidRPr="00E864B4">
        <w:rPr>
          <w:rFonts w:ascii="Arial" w:hAnsi="Arial" w:cs="Arial"/>
          <w:b/>
          <w:sz w:val="18"/>
          <w:szCs w:val="18"/>
        </w:rPr>
        <w:tab/>
      </w:r>
      <w:r w:rsidRPr="00E864B4">
        <w:rPr>
          <w:rFonts w:ascii="Arial" w:hAnsi="Arial" w:cs="Arial"/>
          <w:b/>
          <w:sz w:val="18"/>
          <w:szCs w:val="18"/>
        </w:rPr>
        <w:tab/>
        <w:t>(cm)</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roofErr w:type="spellStart"/>
      <w:r w:rsidRPr="00E864B4">
        <w:rPr>
          <w:rFonts w:ascii="Arial" w:hAnsi="Arial" w:cs="Arial"/>
          <w:b/>
          <w:sz w:val="18"/>
          <w:szCs w:val="18"/>
        </w:rPr>
        <w:t>IMC</w:t>
      </w:r>
      <w:proofErr w:type="spellEnd"/>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COLUMNA VERTEBRAL</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80"/>
        <w:gridCol w:w="1552"/>
        <w:gridCol w:w="1398"/>
        <w:gridCol w:w="4270"/>
      </w:tblGrid>
      <w:tr w:rsidR="00E7539D" w:rsidRPr="00E864B4" w:rsidTr="00E864B4">
        <w:tc>
          <w:tcPr>
            <w:tcW w:w="1529"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PRUEBA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NORMAL</w:t>
            </w: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ANORMAL</w:t>
            </w: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OBSERVACIONES</w:t>
            </w:r>
          </w:p>
        </w:tc>
      </w:tr>
      <w:tr w:rsidR="00E7539D" w:rsidRPr="00E864B4" w:rsidTr="00E864B4">
        <w:tc>
          <w:tcPr>
            <w:tcW w:w="1529" w:type="pct"/>
          </w:tcPr>
          <w:p w:rsidR="00E7539D" w:rsidRPr="00E864B4" w:rsidRDefault="00E7539D" w:rsidP="00E7539D">
            <w:pPr>
              <w:pStyle w:val="Ttulo2"/>
              <w:pBdr>
                <w:top w:val="single" w:sz="4" w:space="1" w:color="auto"/>
                <w:left w:val="single" w:sz="4" w:space="1" w:color="auto"/>
                <w:bottom w:val="single" w:sz="4" w:space="1" w:color="auto"/>
                <w:right w:val="single" w:sz="4" w:space="1" w:color="auto"/>
              </w:pBdr>
              <w:jc w:val="both"/>
              <w:rPr>
                <w:rFonts w:ascii="Arial" w:hAnsi="Arial" w:cs="Arial"/>
                <w:sz w:val="18"/>
                <w:szCs w:val="18"/>
                <w:lang w:val="es-ES"/>
              </w:rPr>
            </w:pPr>
            <w:r w:rsidRPr="00E864B4">
              <w:rPr>
                <w:rFonts w:ascii="Arial" w:hAnsi="Arial" w:cs="Arial"/>
                <w:sz w:val="18"/>
                <w:szCs w:val="18"/>
                <w:lang w:val="es-ES"/>
              </w:rPr>
              <w:t>INSPECCIÓN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Simetría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Curvaturas</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Trofismo</w:t>
            </w:r>
            <w:proofErr w:type="spellEnd"/>
            <w:r w:rsidRPr="00E864B4">
              <w:rPr>
                <w:rFonts w:ascii="Arial" w:hAnsi="Arial" w:cs="Arial"/>
                <w:sz w:val="18"/>
                <w:szCs w:val="18"/>
              </w:rPr>
              <w:t xml:space="preserve"> muscular</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PALPACION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Espasmo</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ARCOS DE MOVILIDAD</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COLUMNA CERVICAL</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Extensión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 lateral izquierda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 lateral derecha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derecha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izquierda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COLUMNA DORSOLUMBAR</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 lateral izquierda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 lateral derecha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derecha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izquierda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MARCHA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Punta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Talones</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PRUEBAS ESPECIALES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Extensión de columna: </w:t>
      </w:r>
      <w:r w:rsidRPr="00E864B4">
        <w:rPr>
          <w:rFonts w:ascii="Arial" w:hAnsi="Arial" w:cs="Arial"/>
          <w:b/>
          <w:sz w:val="18"/>
          <w:szCs w:val="18"/>
        </w:rPr>
        <w:tab/>
      </w:r>
      <w:r w:rsidRPr="00E864B4">
        <w:rPr>
          <w:rFonts w:ascii="Arial" w:hAnsi="Arial" w:cs="Arial"/>
          <w:b/>
          <w:sz w:val="18"/>
          <w:szCs w:val="18"/>
        </w:rPr>
        <w:tab/>
        <w:t>(cm)</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Test de Wells (flexión de columna </w:t>
      </w:r>
      <w:proofErr w:type="spellStart"/>
      <w:r w:rsidRPr="00E864B4">
        <w:rPr>
          <w:rFonts w:ascii="Arial" w:hAnsi="Arial" w:cs="Arial"/>
          <w:b/>
          <w:sz w:val="18"/>
          <w:szCs w:val="18"/>
        </w:rPr>
        <w:t>dorsolumbar</w:t>
      </w:r>
      <w:proofErr w:type="spellEnd"/>
      <w:r w:rsidRPr="00E864B4">
        <w:rPr>
          <w:rFonts w:ascii="Arial" w:hAnsi="Arial" w:cs="Arial"/>
          <w:b/>
          <w:sz w:val="18"/>
          <w:szCs w:val="18"/>
        </w:rPr>
        <w:t xml:space="preserve">): </w:t>
      </w:r>
      <w:r w:rsidRPr="00E864B4">
        <w:rPr>
          <w:rFonts w:ascii="Arial" w:hAnsi="Arial" w:cs="Arial"/>
          <w:b/>
          <w:sz w:val="18"/>
          <w:szCs w:val="18"/>
        </w:rPr>
        <w:tab/>
      </w:r>
      <w:r w:rsidRPr="00E864B4">
        <w:rPr>
          <w:rFonts w:ascii="Arial" w:hAnsi="Arial" w:cs="Arial"/>
          <w:b/>
          <w:sz w:val="18"/>
          <w:szCs w:val="18"/>
        </w:rPr>
        <w:tab/>
        <w:t>(cm)</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Fortaleza de músculos abdominales: </w:t>
      </w:r>
      <w:proofErr w:type="gramStart"/>
      <w:r w:rsidRPr="00E864B4">
        <w:rPr>
          <w:rFonts w:ascii="Arial" w:hAnsi="Arial" w:cs="Arial"/>
          <w:b/>
          <w:sz w:val="18"/>
          <w:szCs w:val="18"/>
        </w:rPr>
        <w:t>#  _</w:t>
      </w:r>
      <w:proofErr w:type="gramEnd"/>
      <w:r w:rsidRPr="00E864B4">
        <w:rPr>
          <w:rFonts w:ascii="Arial" w:hAnsi="Arial" w:cs="Arial"/>
          <w:b/>
          <w:sz w:val="18"/>
          <w:szCs w:val="18"/>
        </w:rPr>
        <w:t>______ calificación 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MIEMBRO SUPERIOR</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80"/>
        <w:gridCol w:w="1552"/>
        <w:gridCol w:w="1398"/>
        <w:gridCol w:w="4270"/>
      </w:tblGrid>
      <w:tr w:rsidR="00E7539D" w:rsidRPr="00E864B4" w:rsidTr="00E864B4">
        <w:tc>
          <w:tcPr>
            <w:tcW w:w="1529" w:type="pct"/>
          </w:tcPr>
          <w:p w:rsidR="00E7539D" w:rsidRPr="00E864B4" w:rsidRDefault="00E7539D" w:rsidP="00E7539D">
            <w:pPr>
              <w:pStyle w:val="Ttulo3"/>
              <w:pBdr>
                <w:top w:val="single" w:sz="4" w:space="1" w:color="auto"/>
                <w:left w:val="single" w:sz="4" w:space="1" w:color="auto"/>
                <w:bottom w:val="single" w:sz="4" w:space="1" w:color="auto"/>
                <w:right w:val="single" w:sz="4" w:space="1" w:color="auto"/>
              </w:pBdr>
              <w:jc w:val="both"/>
              <w:rPr>
                <w:rFonts w:ascii="Arial" w:hAnsi="Arial" w:cs="Arial"/>
                <w:sz w:val="18"/>
                <w:szCs w:val="18"/>
                <w:lang w:val="es-ES"/>
              </w:rPr>
            </w:pPr>
            <w:r w:rsidRPr="00E864B4">
              <w:rPr>
                <w:rFonts w:ascii="Arial" w:hAnsi="Arial" w:cs="Arial"/>
                <w:sz w:val="18"/>
                <w:szCs w:val="18"/>
                <w:lang w:val="es-ES"/>
              </w:rPr>
              <w:lastRenderedPageBreak/>
              <w:t>PRUEBA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OBSERVACIONES</w:t>
            </w: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INSPECCION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Atrofia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Hipertrofia</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Estructuras anormales</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PALPACION</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Espasmo</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Masas</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Debilidad muscular</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529"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Retracciones </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67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05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864B4">
      <w:pPr>
        <w:pBdr>
          <w:top w:val="single" w:sz="4" w:space="1" w:color="auto"/>
          <w:left w:val="single" w:sz="4" w:space="1" w:color="auto"/>
          <w:bottom w:val="single" w:sz="4" w:space="1" w:color="auto"/>
          <w:right w:val="single" w:sz="4" w:space="0" w:color="auto"/>
        </w:pBdr>
        <w:jc w:val="both"/>
        <w:rPr>
          <w:rFonts w:ascii="Arial" w:hAnsi="Arial" w:cs="Arial"/>
          <w:b/>
          <w:sz w:val="18"/>
          <w:szCs w:val="18"/>
        </w:rPr>
      </w:pPr>
      <w:r w:rsidRPr="00E864B4">
        <w:rPr>
          <w:rFonts w:ascii="Arial" w:hAnsi="Arial" w:cs="Arial"/>
          <w:b/>
          <w:sz w:val="18"/>
          <w:szCs w:val="18"/>
        </w:rPr>
        <w:t>ARCOS DE MOVILIDAD (colocar N: normal; AN: anormal, coloque en grados)</w:t>
      </w:r>
    </w:p>
    <w:p w:rsidR="00E7539D" w:rsidRPr="00E864B4" w:rsidRDefault="00E7539D" w:rsidP="00E864B4">
      <w:pPr>
        <w:pBdr>
          <w:top w:val="single" w:sz="4" w:space="1" w:color="auto"/>
          <w:left w:val="single" w:sz="4" w:space="1" w:color="auto"/>
          <w:bottom w:val="single" w:sz="4" w:space="1" w:color="auto"/>
          <w:right w:val="single" w:sz="4" w:space="0" w:color="auto"/>
        </w:pBdr>
        <w:jc w:val="both"/>
        <w:rPr>
          <w:rFonts w:ascii="Arial" w:hAnsi="Arial" w:cs="Arial"/>
          <w:b/>
          <w:sz w:val="18"/>
          <w:szCs w:val="18"/>
        </w:rPr>
      </w:pPr>
    </w:p>
    <w:p w:rsidR="00E7539D" w:rsidRPr="00E864B4" w:rsidRDefault="00E7539D" w:rsidP="00E864B4">
      <w:pPr>
        <w:pBdr>
          <w:top w:val="single" w:sz="4" w:space="1" w:color="auto"/>
          <w:left w:val="single" w:sz="4" w:space="1" w:color="auto"/>
          <w:bottom w:val="single" w:sz="4" w:space="1" w:color="auto"/>
          <w:right w:val="single" w:sz="4" w:space="0"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0"/>
        <w:gridCol w:w="1709"/>
        <w:gridCol w:w="1552"/>
        <w:gridCol w:w="1733"/>
        <w:gridCol w:w="1733"/>
        <w:gridCol w:w="1733"/>
      </w:tblGrid>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ARTICULACION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HOMBRO</w:t>
            </w: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CODO</w:t>
            </w: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MUÑECA</w:t>
            </w: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MCF-IF PULGAR</w:t>
            </w: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lang w:val="en-GB"/>
              </w:rPr>
            </w:pPr>
            <w:r w:rsidRPr="00E864B4">
              <w:rPr>
                <w:rFonts w:ascii="Arial" w:hAnsi="Arial" w:cs="Arial"/>
                <w:b/>
                <w:sz w:val="18"/>
                <w:szCs w:val="18"/>
                <w:lang w:val="en-GB"/>
              </w:rPr>
              <w:t>MCF-IF 2 a 5 DEDOS</w:t>
            </w: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Extensión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Abducción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Aducción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interna</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externa</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Pronación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Supinación</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Desv</w:t>
            </w:r>
            <w:proofErr w:type="spellEnd"/>
            <w:r w:rsidRPr="00E864B4">
              <w:rPr>
                <w:rFonts w:ascii="Arial" w:hAnsi="Arial" w:cs="Arial"/>
                <w:sz w:val="18"/>
                <w:szCs w:val="18"/>
              </w:rPr>
              <w:t>. Cubital</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Desv</w:t>
            </w:r>
            <w:proofErr w:type="spellEnd"/>
            <w:r w:rsidRPr="00E864B4">
              <w:rPr>
                <w:rFonts w:ascii="Arial" w:hAnsi="Arial" w:cs="Arial"/>
                <w:sz w:val="18"/>
                <w:szCs w:val="18"/>
              </w:rPr>
              <w:t>. Radial</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93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roofErr w:type="spellStart"/>
            <w:r w:rsidRPr="00E864B4">
              <w:rPr>
                <w:rFonts w:ascii="Arial" w:hAnsi="Arial" w:cs="Arial"/>
                <w:sz w:val="18"/>
                <w:szCs w:val="18"/>
              </w:rPr>
              <w:t>Oponencia</w:t>
            </w:r>
            <w:proofErr w:type="spellEnd"/>
            <w:r w:rsidRPr="00E864B4">
              <w:rPr>
                <w:rFonts w:ascii="Arial" w:hAnsi="Arial" w:cs="Arial"/>
                <w:sz w:val="18"/>
                <w:szCs w:val="18"/>
              </w:rPr>
              <w:t xml:space="preserve"> </w:t>
            </w:r>
          </w:p>
        </w:tc>
        <w:tc>
          <w:tcPr>
            <w:tcW w:w="82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746"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833"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REFLEJOS Y PRUEBAS</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p>
    <w:p w:rsidR="00E7539D" w:rsidRPr="00E864B4" w:rsidRDefault="00E864B4" w:rsidP="00E7539D">
      <w:pPr>
        <w:pStyle w:val="Ttulo4"/>
        <w:pBdr>
          <w:top w:val="single" w:sz="4" w:space="1" w:color="auto"/>
          <w:left w:val="single" w:sz="4" w:space="1" w:color="auto"/>
          <w:bottom w:val="single" w:sz="4" w:space="1" w:color="auto"/>
          <w:right w:val="single" w:sz="4" w:space="1" w:color="auto"/>
        </w:pBdr>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00E7539D" w:rsidRPr="00E864B4">
        <w:rPr>
          <w:rFonts w:ascii="Arial" w:hAnsi="Arial" w:cs="Arial"/>
          <w:sz w:val="18"/>
          <w:szCs w:val="18"/>
        </w:rPr>
        <w:t>Normal</w:t>
      </w:r>
      <w:r w:rsidR="00E7539D" w:rsidRPr="00E864B4">
        <w:rPr>
          <w:rFonts w:ascii="Arial" w:hAnsi="Arial" w:cs="Arial"/>
          <w:sz w:val="18"/>
          <w:szCs w:val="18"/>
        </w:rPr>
        <w:tab/>
      </w:r>
      <w:r w:rsidR="00E7539D" w:rsidRPr="00E864B4">
        <w:rPr>
          <w:rFonts w:ascii="Arial" w:hAnsi="Arial" w:cs="Arial"/>
          <w:sz w:val="18"/>
          <w:szCs w:val="18"/>
        </w:rPr>
        <w:tab/>
      </w:r>
      <w:r w:rsidR="00E7539D" w:rsidRPr="00E864B4">
        <w:rPr>
          <w:rFonts w:ascii="Arial" w:hAnsi="Arial" w:cs="Arial"/>
          <w:sz w:val="18"/>
          <w:szCs w:val="18"/>
        </w:rPr>
        <w:tab/>
        <w:t>Anormal</w:t>
      </w:r>
    </w:p>
    <w:p w:rsidR="00E7539D" w:rsidRPr="00E864B4" w:rsidRDefault="00E864B4" w:rsidP="00E7539D">
      <w:pPr>
        <w:pStyle w:val="Ttulo4"/>
        <w:pBdr>
          <w:top w:val="single" w:sz="4" w:space="1" w:color="auto"/>
          <w:left w:val="single" w:sz="4" w:space="1" w:color="auto"/>
          <w:bottom w:val="single" w:sz="4" w:space="1" w:color="auto"/>
          <w:right w:val="single" w:sz="4" w:space="1" w:color="auto"/>
        </w:pBdr>
        <w:jc w:val="both"/>
        <w:rPr>
          <w:rFonts w:ascii="Arial" w:hAnsi="Arial" w:cs="Arial"/>
          <w:sz w:val="18"/>
          <w:szCs w:val="18"/>
        </w:rPr>
      </w:pPr>
      <w:r>
        <w:rPr>
          <w:rFonts w:ascii="Arial" w:hAnsi="Arial" w:cs="Arial"/>
          <w:sz w:val="18"/>
          <w:szCs w:val="18"/>
        </w:rPr>
        <w:t>BICIPITAL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00E7539D" w:rsidRPr="00E864B4">
        <w:rPr>
          <w:rFonts w:ascii="Arial" w:hAnsi="Arial" w:cs="Arial"/>
          <w:sz w:val="18"/>
          <w:szCs w:val="18"/>
        </w:rPr>
        <w:t>______</w:t>
      </w:r>
      <w:r w:rsidR="00E7539D" w:rsidRPr="00E864B4">
        <w:rPr>
          <w:rFonts w:ascii="Arial" w:hAnsi="Arial" w:cs="Arial"/>
          <w:sz w:val="18"/>
          <w:szCs w:val="18"/>
        </w:rPr>
        <w:tab/>
      </w:r>
      <w:r w:rsidR="00E7539D" w:rsidRPr="00E864B4">
        <w:rPr>
          <w:rFonts w:ascii="Arial" w:hAnsi="Arial" w:cs="Arial"/>
          <w:sz w:val="18"/>
          <w:szCs w:val="18"/>
        </w:rPr>
        <w:tab/>
      </w:r>
      <w:r w:rsidR="00E7539D" w:rsidRPr="00E864B4">
        <w:rPr>
          <w:rFonts w:ascii="Arial" w:hAnsi="Arial" w:cs="Arial"/>
          <w:sz w:val="18"/>
          <w:szCs w:val="18"/>
        </w:rPr>
        <w:tab/>
        <w:t>______</w:t>
      </w:r>
    </w:p>
    <w:p w:rsidR="00E7539D" w:rsidRPr="00E864B4" w:rsidRDefault="00E7539D" w:rsidP="00E7539D">
      <w:pPr>
        <w:pStyle w:val="Ttulo5"/>
        <w:pBdr>
          <w:top w:val="single" w:sz="4" w:space="1" w:color="auto"/>
          <w:left w:val="single" w:sz="4" w:space="1" w:color="auto"/>
          <w:bottom w:val="single" w:sz="4" w:space="1" w:color="auto"/>
          <w:right w:val="single" w:sz="4" w:space="1" w:color="auto"/>
        </w:pBdr>
        <w:rPr>
          <w:rFonts w:cs="Arial"/>
          <w:szCs w:val="18"/>
          <w:lang w:val="es-ES"/>
        </w:rPr>
      </w:pPr>
      <w:r w:rsidRPr="00E864B4">
        <w:rPr>
          <w:rFonts w:cs="Arial"/>
          <w:szCs w:val="18"/>
          <w:lang w:val="es-ES"/>
        </w:rPr>
        <w:t>ESTILORADIAL</w:t>
      </w:r>
      <w:r w:rsidRPr="00E864B4">
        <w:rPr>
          <w:rFonts w:cs="Arial"/>
          <w:szCs w:val="18"/>
          <w:lang w:val="es-ES"/>
        </w:rPr>
        <w:tab/>
      </w:r>
      <w:r w:rsidRPr="00E864B4">
        <w:rPr>
          <w:rFonts w:cs="Arial"/>
          <w:szCs w:val="18"/>
          <w:lang w:val="es-ES"/>
        </w:rPr>
        <w:tab/>
      </w:r>
      <w:r w:rsidRPr="00E864B4">
        <w:rPr>
          <w:rFonts w:cs="Arial"/>
          <w:szCs w:val="18"/>
          <w:lang w:val="es-ES"/>
        </w:rPr>
        <w:tab/>
      </w:r>
      <w:r w:rsidRPr="00E864B4">
        <w:rPr>
          <w:rFonts w:cs="Arial"/>
          <w:szCs w:val="18"/>
          <w:lang w:val="es-ES"/>
        </w:rPr>
        <w:tab/>
      </w:r>
      <w:r w:rsidRPr="00E864B4">
        <w:rPr>
          <w:rFonts w:cs="Arial"/>
          <w:szCs w:val="18"/>
          <w:lang w:val="es-ES"/>
        </w:rPr>
        <w:tab/>
        <w:t>______</w:t>
      </w:r>
      <w:r w:rsidRPr="00E864B4">
        <w:rPr>
          <w:rFonts w:cs="Arial"/>
          <w:szCs w:val="18"/>
          <w:lang w:val="es-ES"/>
        </w:rPr>
        <w:tab/>
      </w:r>
      <w:r w:rsidRPr="00E864B4">
        <w:rPr>
          <w:rFonts w:cs="Arial"/>
          <w:szCs w:val="18"/>
          <w:lang w:val="es-ES"/>
        </w:rPr>
        <w:tab/>
      </w:r>
      <w:r w:rsidRPr="00E864B4">
        <w:rPr>
          <w:rFonts w:cs="Arial"/>
          <w:szCs w:val="18"/>
          <w:lang w:val="es-ES"/>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PRUEBA DE TINNEL</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PRUEBA DE PHALEN</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PRUEBA DE ALLEN</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DISCRIMINACION DE DOS PUNTOS</w:t>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OBSERVACIONES: _________________________________________________________________________________________________________________________________________________________________________________________________________________.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1"/>
          <w:numId w:val="16"/>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MIEMBROS INFERIORES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00"/>
        <w:gridCol w:w="1356"/>
        <w:gridCol w:w="1242"/>
        <w:gridCol w:w="5202"/>
      </w:tblGrid>
      <w:tr w:rsidR="00E7539D" w:rsidRPr="00E864B4" w:rsidTr="00E864B4">
        <w:tc>
          <w:tcPr>
            <w:tcW w:w="1250"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PRUEBA</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SI</w:t>
            </w: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w:t>
            </w: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OBSERVACIONES</w:t>
            </w: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INSPECCION</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Atrofia</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lastRenderedPageBreak/>
              <w:t>Hipertrofia</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Estructuras anormales</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PALPACION</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Dolor</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Espasmo</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Masas</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Debilidad muscular</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Retracciones </w:t>
            </w:r>
          </w:p>
        </w:tc>
        <w:tc>
          <w:tcPr>
            <w:tcW w:w="652"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597"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2501"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ARCOS DE MOVILIDAD</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80"/>
        <w:gridCol w:w="2080"/>
        <w:gridCol w:w="2080"/>
        <w:gridCol w:w="2080"/>
        <w:gridCol w:w="2080"/>
      </w:tblGrid>
      <w:tr w:rsidR="00E7539D" w:rsidRPr="00E864B4" w:rsidTr="00E864B4">
        <w:tc>
          <w:tcPr>
            <w:tcW w:w="1000"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ARTICULACION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CADERA</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RODILLA</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TOBILLO Y PIE</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DEDOS</w:t>
            </w: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Flexión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Extensión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Abducción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Aducción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interna</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Rotación externa</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Inversión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Eversión</w:t>
            </w: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00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Normal</w:t>
      </w:r>
      <w:r w:rsidRPr="00E864B4">
        <w:rPr>
          <w:rFonts w:ascii="Arial" w:hAnsi="Arial" w:cs="Arial"/>
          <w:sz w:val="18"/>
          <w:szCs w:val="18"/>
        </w:rPr>
        <w:tab/>
      </w:r>
      <w:r w:rsidRPr="00E864B4">
        <w:rPr>
          <w:rFonts w:ascii="Arial" w:hAnsi="Arial" w:cs="Arial"/>
          <w:sz w:val="18"/>
          <w:szCs w:val="18"/>
        </w:rPr>
        <w:tab/>
        <w:t>Anormal</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 xml:space="preserve">REFLEJO PATELAR: </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REFLEJO AQUILIANO</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w:t>
      </w:r>
      <w:r w:rsidRPr="00E864B4">
        <w:rPr>
          <w:rFonts w:ascii="Arial" w:hAnsi="Arial" w:cs="Arial"/>
          <w:sz w:val="18"/>
          <w:szCs w:val="18"/>
        </w:rPr>
        <w:tab/>
      </w:r>
      <w:r w:rsidRPr="00E864B4">
        <w:rPr>
          <w:rFonts w:ascii="Arial" w:hAnsi="Arial" w:cs="Arial"/>
          <w:sz w:val="18"/>
          <w:szCs w:val="18"/>
        </w:rPr>
        <w:tab/>
        <w:t>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OBSERVACIONES</w:t>
      </w:r>
      <w:r w:rsidRPr="00E864B4">
        <w:rPr>
          <w:rFonts w:ascii="Arial" w:hAnsi="Arial" w:cs="Arial"/>
          <w:b/>
          <w:sz w:val="18"/>
          <w:szCs w:val="18"/>
        </w:rPr>
        <w:tab/>
        <w:t>: ____________________________________________________</w:t>
      </w:r>
    </w:p>
    <w:p w:rsidR="00E7539D" w:rsidRPr="00E864B4" w:rsidRDefault="00E7539D" w:rsidP="00E7539D">
      <w:pPr>
        <w:pStyle w:val="Textoindependiente"/>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p>
    <w:p w:rsidR="00E7539D" w:rsidRPr="00E864B4" w:rsidRDefault="00E7539D" w:rsidP="004C36A9">
      <w:pPr>
        <w:numPr>
          <w:ilvl w:val="1"/>
          <w:numId w:val="17"/>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EXAMEN NEUROLOGICO (Excluye funciones mentales superiores)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2"/>
          <w:numId w:val="17"/>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SENSIBILIDAD</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Alteraciones de la sensibilidad</w:t>
      </w:r>
      <w:r w:rsidRPr="00E864B4">
        <w:rPr>
          <w:rFonts w:ascii="Arial" w:hAnsi="Arial" w:cs="Arial"/>
          <w:b/>
          <w:sz w:val="18"/>
          <w:szCs w:val="18"/>
        </w:rPr>
        <w:tab/>
      </w:r>
      <w:r w:rsidRPr="00E864B4">
        <w:rPr>
          <w:rFonts w:ascii="Arial" w:hAnsi="Arial" w:cs="Arial"/>
          <w:b/>
          <w:sz w:val="18"/>
          <w:szCs w:val="18"/>
        </w:rPr>
        <w:tab/>
        <w:t>Si _____</w:t>
      </w:r>
      <w:r w:rsidRPr="00E864B4">
        <w:rPr>
          <w:rFonts w:ascii="Arial" w:hAnsi="Arial" w:cs="Arial"/>
          <w:b/>
          <w:sz w:val="18"/>
          <w:szCs w:val="18"/>
        </w:rPr>
        <w:tab/>
        <w:t>No 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(Aclare el tipo de sensibilidad comprometida, zona afectada, </w:t>
      </w:r>
      <w:proofErr w:type="spellStart"/>
      <w:r w:rsidRPr="00E864B4">
        <w:rPr>
          <w:rFonts w:ascii="Arial" w:hAnsi="Arial" w:cs="Arial"/>
          <w:b/>
          <w:sz w:val="18"/>
          <w:szCs w:val="18"/>
        </w:rPr>
        <w:t>dermatomas</w:t>
      </w:r>
      <w:proofErr w:type="spellEnd"/>
      <w:r w:rsidRPr="00E864B4">
        <w:rPr>
          <w:rFonts w:ascii="Arial" w:hAnsi="Arial" w:cs="Arial"/>
          <w:b/>
          <w:sz w:val="18"/>
          <w:szCs w:val="18"/>
        </w:rPr>
        <w:t xml:space="preserve">, </w:t>
      </w:r>
      <w:proofErr w:type="spellStart"/>
      <w:r w:rsidRPr="00E864B4">
        <w:rPr>
          <w:rFonts w:ascii="Arial" w:hAnsi="Arial" w:cs="Arial"/>
          <w:b/>
          <w:sz w:val="18"/>
          <w:szCs w:val="18"/>
        </w:rPr>
        <w:t>hemicuerpo</w:t>
      </w:r>
      <w:proofErr w:type="spellEnd"/>
      <w:r w:rsidRPr="00E864B4">
        <w:rPr>
          <w:rFonts w:ascii="Arial" w:hAnsi="Arial" w:cs="Arial"/>
          <w:b/>
          <w:sz w:val="18"/>
          <w:szCs w:val="18"/>
        </w:rPr>
        <w:t>, nervios periféricos involucrados, entre otros) ___________________________________________________________________________________________________________________________________________ .</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5.4.2. FUERZA MUSCULAR </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00"/>
        <w:gridCol w:w="2600"/>
        <w:gridCol w:w="2600"/>
        <w:gridCol w:w="2600"/>
      </w:tblGrid>
      <w:tr w:rsidR="00E7539D" w:rsidRPr="00E864B4" w:rsidTr="00E864B4">
        <w:tc>
          <w:tcPr>
            <w:tcW w:w="1250" w:type="pct"/>
          </w:tcPr>
          <w:p w:rsidR="00E7539D" w:rsidRPr="00E864B4" w:rsidRDefault="00E7539D" w:rsidP="00E7539D">
            <w:pPr>
              <w:pStyle w:val="Ttulo1"/>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 xml:space="preserve">MUSCULOS DE </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GENERAL NORMAL</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MUSCULOS ANORMALES</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CALIFICACION</w:t>
            </w: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Columna cervical</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Hombro</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Codo</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Puño</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Dedos de la mano</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Cadera</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Rodilla</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lastRenderedPageBreak/>
              <w:t>Cuellos del pie</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r w:rsidR="00E7539D" w:rsidRPr="00E864B4" w:rsidTr="00E864B4">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E864B4">
              <w:rPr>
                <w:rFonts w:ascii="Arial" w:hAnsi="Arial" w:cs="Arial"/>
                <w:sz w:val="18"/>
                <w:szCs w:val="18"/>
              </w:rPr>
              <w:t>Dedos del pie</w:t>
            </w: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c>
          <w:tcPr>
            <w:tcW w:w="1250" w:type="pct"/>
          </w:tcPr>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tc>
      </w:tr>
    </w:tbl>
    <w:p w:rsidR="00E7539D" w:rsidRPr="00E864B4" w:rsidRDefault="00E7539D" w:rsidP="00E7539D">
      <w:pPr>
        <w:pStyle w:val="Textoindependiente2"/>
        <w:pBdr>
          <w:top w:val="single" w:sz="4" w:space="1" w:color="auto"/>
          <w:left w:val="single" w:sz="4" w:space="1" w:color="auto"/>
          <w:bottom w:val="single" w:sz="4" w:space="1" w:color="auto"/>
          <w:right w:val="single" w:sz="4" w:space="1" w:color="auto"/>
        </w:pBdr>
        <w:rPr>
          <w:rFonts w:cs="Arial"/>
          <w:sz w:val="18"/>
          <w:szCs w:val="18"/>
        </w:rPr>
      </w:pPr>
      <w:r w:rsidRPr="00E864B4">
        <w:rPr>
          <w:rFonts w:cs="Arial"/>
          <w:sz w:val="18"/>
          <w:szCs w:val="18"/>
        </w:rPr>
        <w:t xml:space="preserve">Marque con una "X" la casilla de general normal si </w:t>
      </w:r>
      <w:proofErr w:type="spellStart"/>
      <w:r w:rsidRPr="00E864B4">
        <w:rPr>
          <w:rFonts w:cs="Arial"/>
          <w:sz w:val="18"/>
          <w:szCs w:val="18"/>
        </w:rPr>
        <w:t>asi</w:t>
      </w:r>
      <w:proofErr w:type="spellEnd"/>
      <w:r w:rsidRPr="00E864B4">
        <w:rPr>
          <w:rFonts w:cs="Arial"/>
          <w:sz w:val="18"/>
          <w:szCs w:val="18"/>
        </w:rPr>
        <w:t xml:space="preserve"> lo encuentra, si hay anormalidad especifique el músculo y su calificación en la escala de 5/5 en la respectiva casilla.</w:t>
      </w:r>
    </w:p>
    <w:p w:rsidR="00E7539D" w:rsidRPr="00E864B4" w:rsidRDefault="00E7539D" w:rsidP="00E7539D">
      <w:pPr>
        <w:pStyle w:val="Textoindependiente2"/>
        <w:pBdr>
          <w:top w:val="single" w:sz="4" w:space="1" w:color="auto"/>
          <w:left w:val="single" w:sz="4" w:space="1" w:color="auto"/>
          <w:bottom w:val="single" w:sz="4" w:space="1" w:color="auto"/>
          <w:right w:val="single" w:sz="4" w:space="1" w:color="auto"/>
        </w:pBdr>
        <w:rPr>
          <w:rFonts w:cs="Arial"/>
          <w:sz w:val="18"/>
          <w:szCs w:val="18"/>
        </w:rPr>
      </w:pPr>
    </w:p>
    <w:p w:rsidR="00E7539D" w:rsidRPr="00E864B4" w:rsidRDefault="00E7539D" w:rsidP="00E7539D">
      <w:pPr>
        <w:pStyle w:val="Textoindependiente2"/>
        <w:pBdr>
          <w:top w:val="single" w:sz="4" w:space="1" w:color="auto"/>
          <w:left w:val="single" w:sz="4" w:space="1" w:color="auto"/>
          <w:bottom w:val="single" w:sz="4" w:space="1" w:color="auto"/>
          <w:right w:val="single" w:sz="4" w:space="1" w:color="auto"/>
        </w:pBdr>
        <w:rPr>
          <w:rFonts w:cs="Arial"/>
          <w:sz w:val="18"/>
          <w:szCs w:val="18"/>
        </w:rPr>
      </w:pPr>
      <w:r w:rsidRPr="00E864B4">
        <w:rPr>
          <w:rFonts w:cs="Arial"/>
          <w:sz w:val="18"/>
          <w:szCs w:val="18"/>
        </w:rPr>
        <w:t>Los hallazgos corresponden a:</w:t>
      </w:r>
    </w:p>
    <w:p w:rsidR="00E7539D" w:rsidRPr="00E864B4" w:rsidRDefault="00E7539D" w:rsidP="00E7539D">
      <w:pPr>
        <w:pStyle w:val="Textoindependiente2"/>
        <w:pBdr>
          <w:top w:val="single" w:sz="4" w:space="1" w:color="auto"/>
          <w:left w:val="single" w:sz="4" w:space="1" w:color="auto"/>
          <w:bottom w:val="single" w:sz="4" w:space="1" w:color="auto"/>
          <w:right w:val="single" w:sz="4" w:space="1" w:color="auto"/>
        </w:pBdr>
        <w:rPr>
          <w:rFonts w:cs="Arial"/>
          <w:sz w:val="18"/>
          <w:szCs w:val="18"/>
        </w:rPr>
      </w:pPr>
      <w:r w:rsidRPr="00E864B4">
        <w:rPr>
          <w:rFonts w:cs="Arial"/>
          <w:sz w:val="18"/>
          <w:szCs w:val="18"/>
        </w:rPr>
        <w:t>Lesión de nervio periférico</w:t>
      </w:r>
      <w:r w:rsidRPr="00E864B4">
        <w:rPr>
          <w:rFonts w:cs="Arial"/>
          <w:sz w:val="18"/>
          <w:szCs w:val="18"/>
        </w:rPr>
        <w:tab/>
      </w:r>
      <w:r w:rsidRPr="00E864B4">
        <w:rPr>
          <w:rFonts w:cs="Arial"/>
          <w:sz w:val="18"/>
          <w:szCs w:val="18"/>
        </w:rPr>
        <w:tab/>
        <w:t>Si ______</w:t>
      </w:r>
      <w:r w:rsidRPr="00E864B4">
        <w:rPr>
          <w:rFonts w:cs="Arial"/>
          <w:sz w:val="18"/>
          <w:szCs w:val="18"/>
        </w:rPr>
        <w:tab/>
        <w:t>No ______</w:t>
      </w:r>
      <w:r w:rsidRPr="00E864B4">
        <w:rPr>
          <w:rFonts w:cs="Arial"/>
          <w:sz w:val="18"/>
          <w:szCs w:val="18"/>
        </w:rPr>
        <w:tab/>
        <w:t>Cual(es) 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Lesión de </w:t>
      </w:r>
      <w:proofErr w:type="spellStart"/>
      <w:r w:rsidRPr="00E864B4">
        <w:rPr>
          <w:rFonts w:ascii="Arial" w:hAnsi="Arial" w:cs="Arial"/>
          <w:b/>
          <w:sz w:val="18"/>
          <w:szCs w:val="18"/>
        </w:rPr>
        <w:t>raices</w:t>
      </w:r>
      <w:proofErr w:type="spellEnd"/>
      <w:r w:rsidRPr="00E864B4">
        <w:rPr>
          <w:rFonts w:ascii="Arial" w:hAnsi="Arial" w:cs="Arial"/>
          <w:b/>
          <w:sz w:val="18"/>
          <w:szCs w:val="18"/>
        </w:rPr>
        <w:t xml:space="preserve">: </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t>Si ______</w:t>
      </w:r>
      <w:r w:rsidRPr="00E864B4">
        <w:rPr>
          <w:rFonts w:ascii="Arial" w:hAnsi="Arial" w:cs="Arial"/>
          <w:b/>
          <w:sz w:val="18"/>
          <w:szCs w:val="18"/>
        </w:rPr>
        <w:tab/>
        <w:t>No ______</w:t>
      </w:r>
      <w:r w:rsidRPr="00E864B4">
        <w:rPr>
          <w:rFonts w:ascii="Arial" w:hAnsi="Arial" w:cs="Arial"/>
          <w:b/>
          <w:sz w:val="18"/>
          <w:szCs w:val="18"/>
        </w:rPr>
        <w:tab/>
        <w:t>Cual(es) ___________________</w:t>
      </w:r>
    </w:p>
    <w:p w:rsidR="00E7539D" w:rsidRPr="00E864B4" w:rsidRDefault="00E7539D" w:rsidP="00E7539D">
      <w:pPr>
        <w:pStyle w:val="Ttulo6"/>
        <w:pBdr>
          <w:top w:val="single" w:sz="4" w:space="1" w:color="auto"/>
          <w:left w:val="single" w:sz="4" w:space="1" w:color="auto"/>
          <w:bottom w:val="single" w:sz="4" w:space="1" w:color="auto"/>
          <w:right w:val="single" w:sz="4" w:space="1" w:color="auto"/>
        </w:pBdr>
        <w:jc w:val="both"/>
        <w:rPr>
          <w:rFonts w:cs="Arial"/>
          <w:szCs w:val="18"/>
        </w:rPr>
      </w:pPr>
      <w:r w:rsidRPr="00E864B4">
        <w:rPr>
          <w:rFonts w:cs="Arial"/>
          <w:szCs w:val="18"/>
        </w:rPr>
        <w:t>Otro (explique): 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7"/>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IMPRESION DIAGNOSTICA : 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4C36A9">
      <w:pPr>
        <w:numPr>
          <w:ilvl w:val="0"/>
          <w:numId w:val="17"/>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CONDUCTA:</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Ingresa al S.V.E.  </w:t>
      </w:r>
      <w:r w:rsidRPr="00E864B4">
        <w:rPr>
          <w:rFonts w:ascii="Arial" w:hAnsi="Arial" w:cs="Arial"/>
          <w:b/>
          <w:sz w:val="18"/>
          <w:szCs w:val="18"/>
        </w:rPr>
        <w:tab/>
        <w:t>Si ______</w:t>
      </w:r>
      <w:r w:rsidRPr="00E864B4">
        <w:rPr>
          <w:rFonts w:ascii="Arial" w:hAnsi="Arial" w:cs="Arial"/>
          <w:b/>
          <w:sz w:val="18"/>
          <w:szCs w:val="18"/>
        </w:rPr>
        <w:tab/>
        <w:t>No ______</w:t>
      </w:r>
      <w:r w:rsidRPr="00E864B4">
        <w:rPr>
          <w:rFonts w:ascii="Arial" w:hAnsi="Arial" w:cs="Arial"/>
          <w:b/>
          <w:sz w:val="18"/>
          <w:szCs w:val="18"/>
        </w:rPr>
        <w:tab/>
        <w:t>Examen de susceptibilidad 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Examen periódico 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Modificaciones al puesto de trabajo: 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Solicitud de exámenes complementarios:</w:t>
      </w:r>
    </w:p>
    <w:p w:rsidR="00E7539D" w:rsidRPr="00E864B4" w:rsidRDefault="00E7539D" w:rsidP="004C36A9">
      <w:pPr>
        <w:numPr>
          <w:ilvl w:val="0"/>
          <w:numId w:val="18"/>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proofErr w:type="spellStart"/>
      <w:r w:rsidRPr="00E864B4">
        <w:rPr>
          <w:rFonts w:ascii="Arial" w:hAnsi="Arial" w:cs="Arial"/>
          <w:b/>
          <w:sz w:val="18"/>
          <w:szCs w:val="18"/>
        </w:rPr>
        <w:t>Rx</w:t>
      </w:r>
      <w:proofErr w:type="spellEnd"/>
      <w:r w:rsidRPr="00E864B4">
        <w:rPr>
          <w:rFonts w:ascii="Arial" w:hAnsi="Arial" w:cs="Arial"/>
          <w:b/>
          <w:sz w:val="18"/>
          <w:szCs w:val="18"/>
        </w:rPr>
        <w:t>:</w:t>
      </w:r>
    </w:p>
    <w:p w:rsidR="00E7539D" w:rsidRPr="00E864B4" w:rsidRDefault="00E7539D" w:rsidP="004C36A9">
      <w:pPr>
        <w:numPr>
          <w:ilvl w:val="0"/>
          <w:numId w:val="18"/>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EMG:</w:t>
      </w:r>
    </w:p>
    <w:p w:rsidR="00E7539D" w:rsidRPr="00E864B4" w:rsidRDefault="00E7539D" w:rsidP="004C36A9">
      <w:pPr>
        <w:numPr>
          <w:ilvl w:val="0"/>
          <w:numId w:val="18"/>
        </w:num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Otros:</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Tratamiento:________________________________________________________________________________________________________________________________________________________________________________________________________________________________________________.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 xml:space="preserve">Remisión a </w:t>
      </w:r>
      <w:proofErr w:type="gramStart"/>
      <w:r w:rsidRPr="00E864B4">
        <w:rPr>
          <w:rFonts w:ascii="Arial" w:hAnsi="Arial" w:cs="Arial"/>
          <w:b/>
          <w:sz w:val="18"/>
          <w:szCs w:val="18"/>
        </w:rPr>
        <w:t>EPS  /</w:t>
      </w:r>
      <w:proofErr w:type="gramEnd"/>
      <w:r w:rsidRPr="00E864B4">
        <w:rPr>
          <w:rFonts w:ascii="Arial" w:hAnsi="Arial" w:cs="Arial"/>
          <w:b/>
          <w:sz w:val="18"/>
          <w:szCs w:val="18"/>
        </w:rPr>
        <w:t xml:space="preserve"> IPS (cual?): 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Otra conducta: ______________________________________________________________________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Firma médico</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t>Firma examinado</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___________________________</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t>__________________________</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Nombre médico</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t>Nombre examinado</w:t>
      </w:r>
    </w:p>
    <w:p w:rsidR="00E7539D" w:rsidRPr="00E864B4" w:rsidRDefault="00E7539D" w:rsidP="00E7539D">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r w:rsidRPr="00E864B4">
        <w:rPr>
          <w:rFonts w:ascii="Arial" w:hAnsi="Arial" w:cs="Arial"/>
          <w:b/>
          <w:sz w:val="18"/>
          <w:szCs w:val="18"/>
        </w:rPr>
        <w:t>Registro</w:t>
      </w:r>
    </w:p>
    <w:p w:rsidR="000D1DE2" w:rsidRPr="00E864B4" w:rsidRDefault="000D1DE2" w:rsidP="00E864B4">
      <w:pPr>
        <w:pBdr>
          <w:top w:val="single" w:sz="4" w:space="1" w:color="auto"/>
          <w:left w:val="single" w:sz="4" w:space="1" w:color="auto"/>
          <w:bottom w:val="single" w:sz="4" w:space="1" w:color="auto"/>
          <w:right w:val="single" w:sz="4" w:space="1" w:color="auto"/>
        </w:pBdr>
        <w:jc w:val="both"/>
        <w:rPr>
          <w:rFonts w:ascii="Arial" w:hAnsi="Arial" w:cs="Arial"/>
          <w:b/>
          <w:sz w:val="18"/>
          <w:szCs w:val="18"/>
        </w:rPr>
      </w:pPr>
    </w:p>
    <w:p w:rsidR="000D1DE2" w:rsidRPr="00E864B4" w:rsidRDefault="000D1DE2" w:rsidP="00E7539D">
      <w:pPr>
        <w:jc w:val="both"/>
        <w:rPr>
          <w:rFonts w:ascii="Arial" w:hAnsi="Arial" w:cs="Arial"/>
          <w:sz w:val="18"/>
          <w:szCs w:val="18"/>
        </w:rPr>
      </w:pPr>
    </w:p>
    <w:p w:rsidR="000D1DE2" w:rsidRPr="00E864B4" w:rsidRDefault="000D1DE2" w:rsidP="00E7539D">
      <w:pPr>
        <w:jc w:val="both"/>
        <w:rPr>
          <w:rFonts w:ascii="Arial" w:hAnsi="Arial" w:cs="Arial"/>
          <w:sz w:val="18"/>
          <w:szCs w:val="18"/>
        </w:rPr>
      </w:pPr>
    </w:p>
    <w:p w:rsidR="00E7539D" w:rsidRPr="00E864B4" w:rsidRDefault="00E7539D" w:rsidP="00E7539D">
      <w:pPr>
        <w:jc w:val="both"/>
        <w:rPr>
          <w:rFonts w:ascii="Arial" w:hAnsi="Arial" w:cs="Arial"/>
          <w:sz w:val="18"/>
          <w:szCs w:val="18"/>
        </w:rPr>
      </w:pPr>
      <w:r w:rsidRPr="00E864B4">
        <w:rPr>
          <w:rFonts w:ascii="Arial" w:hAnsi="Arial" w:cs="Arial"/>
          <w:sz w:val="18"/>
          <w:szCs w:val="18"/>
        </w:rPr>
        <w:t xml:space="preserve"> Encuesta de prevalencia o de morbilidad sentida de trastornos osteo-musculo-tendinosos</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ENCUESTA DE PREVALENCIA O DE MORBILIDAD SENTIDA DE TRASTORNOS OSTEO-MUSCULO-TENDINOSOS</w:t>
      </w:r>
    </w:p>
    <w:p w:rsidR="00E7539D" w:rsidRPr="00E864B4" w:rsidRDefault="00E7539D" w:rsidP="00E7539D">
      <w:pPr>
        <w:jc w:val="both"/>
        <w:rPr>
          <w:rFonts w:ascii="Arial" w:hAnsi="Arial" w:cs="Arial"/>
          <w:b/>
          <w:sz w:val="18"/>
          <w:szCs w:val="18"/>
        </w:rPr>
      </w:pPr>
    </w:p>
    <w:p w:rsidR="00E7539D" w:rsidRPr="00E864B4" w:rsidRDefault="00E7539D" w:rsidP="00E7539D">
      <w:pPr>
        <w:pStyle w:val="Ttulo1"/>
        <w:jc w:val="both"/>
        <w:rPr>
          <w:rFonts w:cs="Arial"/>
          <w:szCs w:val="18"/>
          <w:lang w:val="es-CO"/>
        </w:rPr>
      </w:pPr>
      <w:r w:rsidRPr="00E864B4">
        <w:rPr>
          <w:rFonts w:cs="Arial"/>
          <w:szCs w:val="18"/>
          <w:lang w:val="es-CO"/>
        </w:rPr>
        <w:t>Agradecemos el que esta encuesta sea contestada en su totalidad, de un modo claro y sincero. Sus resultados nos facilitarán estudiar las posibles alternativas para mejorar las condiciones laborales.</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Fecha:</w:t>
      </w:r>
    </w:p>
    <w:p w:rsidR="00E7539D" w:rsidRPr="00E864B4" w:rsidRDefault="00E7539D" w:rsidP="00E7539D">
      <w:pPr>
        <w:jc w:val="both"/>
        <w:rPr>
          <w:rFonts w:ascii="Arial" w:hAnsi="Arial" w:cs="Arial"/>
          <w:b/>
          <w:sz w:val="18"/>
          <w:szCs w:val="18"/>
        </w:rPr>
      </w:pPr>
      <w:r w:rsidRPr="00E864B4">
        <w:rPr>
          <w:rFonts w:ascii="Arial" w:hAnsi="Arial" w:cs="Arial"/>
          <w:b/>
          <w:sz w:val="18"/>
          <w:szCs w:val="18"/>
        </w:rPr>
        <w:t xml:space="preserve">Edad: </w:t>
      </w:r>
      <w:r w:rsidRPr="00E864B4">
        <w:rPr>
          <w:rFonts w:ascii="Arial" w:hAnsi="Arial" w:cs="Arial"/>
          <w:b/>
          <w:sz w:val="18"/>
          <w:szCs w:val="18"/>
        </w:rPr>
        <w:tab/>
        <w:t>(años cumplidos)</w:t>
      </w:r>
    </w:p>
    <w:p w:rsidR="00E7539D" w:rsidRPr="00E864B4" w:rsidRDefault="00E7539D" w:rsidP="00E7539D">
      <w:pPr>
        <w:jc w:val="both"/>
        <w:rPr>
          <w:rFonts w:ascii="Arial" w:hAnsi="Arial" w:cs="Arial"/>
          <w:b/>
          <w:sz w:val="18"/>
          <w:szCs w:val="18"/>
        </w:rPr>
      </w:pPr>
      <w:r w:rsidRPr="00E864B4">
        <w:rPr>
          <w:rFonts w:ascii="Arial" w:hAnsi="Arial" w:cs="Arial"/>
          <w:b/>
          <w:sz w:val="18"/>
          <w:szCs w:val="18"/>
        </w:rPr>
        <w:t>Sección:</w:t>
      </w:r>
    </w:p>
    <w:p w:rsidR="00E7539D" w:rsidRPr="00E864B4" w:rsidRDefault="00E7539D" w:rsidP="00E7539D">
      <w:pPr>
        <w:jc w:val="both"/>
        <w:rPr>
          <w:rFonts w:ascii="Arial" w:hAnsi="Arial" w:cs="Arial"/>
          <w:b/>
          <w:sz w:val="18"/>
          <w:szCs w:val="18"/>
        </w:rPr>
      </w:pPr>
      <w:r w:rsidRPr="00E864B4">
        <w:rPr>
          <w:rFonts w:ascii="Arial" w:hAnsi="Arial" w:cs="Arial"/>
          <w:b/>
          <w:sz w:val="18"/>
          <w:szCs w:val="18"/>
        </w:rPr>
        <w:t>Oficio actual:</w:t>
      </w:r>
    </w:p>
    <w:p w:rsidR="00E7539D" w:rsidRPr="00E864B4" w:rsidRDefault="00E7539D" w:rsidP="00E7539D">
      <w:pPr>
        <w:jc w:val="both"/>
        <w:rPr>
          <w:rFonts w:ascii="Arial" w:hAnsi="Arial" w:cs="Arial"/>
          <w:b/>
          <w:sz w:val="18"/>
          <w:szCs w:val="18"/>
        </w:rPr>
      </w:pPr>
      <w:r w:rsidRPr="00E864B4">
        <w:rPr>
          <w:rFonts w:ascii="Arial" w:hAnsi="Arial" w:cs="Arial"/>
          <w:b/>
          <w:sz w:val="18"/>
          <w:szCs w:val="18"/>
        </w:rPr>
        <w:t>Tiempo en este oficio:</w:t>
      </w:r>
      <w:r w:rsidRPr="00E864B4">
        <w:rPr>
          <w:rFonts w:ascii="Arial" w:hAnsi="Arial" w:cs="Arial"/>
          <w:b/>
          <w:sz w:val="18"/>
          <w:szCs w:val="18"/>
        </w:rPr>
        <w:tab/>
      </w:r>
      <w:r w:rsidRPr="00E864B4">
        <w:rPr>
          <w:rFonts w:ascii="Arial" w:hAnsi="Arial" w:cs="Arial"/>
          <w:b/>
          <w:sz w:val="18"/>
          <w:szCs w:val="18"/>
        </w:rPr>
        <w:tab/>
        <w:t>(años)</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Ha sufrido alguna vez de problemas en:</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Su columna cervical (cuello)</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000D1DE2" w:rsidRPr="00E864B4">
        <w:rPr>
          <w:rFonts w:ascii="Arial" w:hAnsi="Arial" w:cs="Arial"/>
          <w:sz w:val="18"/>
          <w:szCs w:val="18"/>
        </w:rPr>
        <w:t xml:space="preserve">              </w:t>
      </w:r>
      <w:r w:rsidRPr="00E864B4">
        <w:rPr>
          <w:rFonts w:ascii="Arial" w:hAnsi="Arial" w:cs="Arial"/>
          <w:sz w:val="18"/>
          <w:szCs w:val="18"/>
        </w:rPr>
        <w:t xml:space="preserve">Si (   )  </w:t>
      </w:r>
      <w:r w:rsidRPr="00E864B4">
        <w:rPr>
          <w:rFonts w:ascii="Arial" w:hAnsi="Arial" w:cs="Arial"/>
          <w:sz w:val="18"/>
          <w:szCs w:val="18"/>
        </w:rPr>
        <w:tab/>
        <w:t>No (   )</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 xml:space="preserve">Su columna </w:t>
      </w:r>
      <w:proofErr w:type="spellStart"/>
      <w:r w:rsidRPr="00E864B4">
        <w:rPr>
          <w:rFonts w:ascii="Arial" w:hAnsi="Arial" w:cs="Arial"/>
          <w:sz w:val="18"/>
          <w:szCs w:val="18"/>
        </w:rPr>
        <w:t>dorsolumbar</w:t>
      </w:r>
      <w:proofErr w:type="spellEnd"/>
      <w:r w:rsidRPr="00E864B4">
        <w:rPr>
          <w:rFonts w:ascii="Arial" w:hAnsi="Arial" w:cs="Arial"/>
          <w:sz w:val="18"/>
          <w:szCs w:val="18"/>
        </w:rPr>
        <w:t xml:space="preserve"> (cintura)</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Sus hombros</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Sus brazos y/o antebrazos</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Sus manos</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Sus miembros inferiores</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En caso afirmativo:</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Cuantos episodios ha sufrido</w:t>
      </w:r>
      <w:proofErr w:type="gramStart"/>
      <w:r w:rsidRPr="00E864B4">
        <w:rPr>
          <w:rFonts w:ascii="Arial" w:hAnsi="Arial" w:cs="Arial"/>
          <w:b/>
          <w:sz w:val="18"/>
          <w:szCs w:val="18"/>
        </w:rPr>
        <w:t>?</w:t>
      </w:r>
      <w:proofErr w:type="gramEnd"/>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1 (   )</w:t>
      </w:r>
      <w:r w:rsidRPr="00E864B4">
        <w:rPr>
          <w:rFonts w:ascii="Arial" w:hAnsi="Arial" w:cs="Arial"/>
          <w:sz w:val="18"/>
          <w:szCs w:val="18"/>
        </w:rPr>
        <w:tab/>
        <w:t>2 a 3 (   )</w:t>
      </w:r>
      <w:r w:rsidRPr="00E864B4">
        <w:rPr>
          <w:rFonts w:ascii="Arial" w:hAnsi="Arial" w:cs="Arial"/>
          <w:sz w:val="18"/>
          <w:szCs w:val="18"/>
        </w:rPr>
        <w:tab/>
        <w:t>Más de 3 (   )</w:t>
      </w:r>
    </w:p>
    <w:p w:rsidR="00E7539D" w:rsidRPr="00E864B4" w:rsidRDefault="00E7539D" w:rsidP="00E7539D">
      <w:pPr>
        <w:jc w:val="both"/>
        <w:rPr>
          <w:rFonts w:ascii="Arial" w:hAnsi="Arial" w:cs="Arial"/>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Hace cuanto fue el primer episodio</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Que lo produjo</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Con que se mejora</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Con que se empeora</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19"/>
        </w:numPr>
        <w:jc w:val="both"/>
        <w:rPr>
          <w:rFonts w:ascii="Arial" w:hAnsi="Arial" w:cs="Arial"/>
          <w:b/>
          <w:sz w:val="18"/>
          <w:szCs w:val="18"/>
        </w:rPr>
      </w:pPr>
      <w:r w:rsidRPr="00E864B4">
        <w:rPr>
          <w:rFonts w:ascii="Arial" w:hAnsi="Arial" w:cs="Arial"/>
          <w:b/>
          <w:sz w:val="18"/>
          <w:szCs w:val="18"/>
        </w:rPr>
        <w:t>Describa los principales síntomas ____________________________________</w:t>
      </w:r>
    </w:p>
    <w:p w:rsidR="00E7539D" w:rsidRPr="00E864B4" w:rsidRDefault="00E7539D" w:rsidP="00E7539D">
      <w:pPr>
        <w:ind w:left="360"/>
        <w:jc w:val="both"/>
        <w:rPr>
          <w:rFonts w:ascii="Arial" w:hAnsi="Arial" w:cs="Arial"/>
          <w:b/>
          <w:sz w:val="18"/>
          <w:szCs w:val="18"/>
        </w:rPr>
      </w:pPr>
      <w:r w:rsidRPr="00E864B4">
        <w:rPr>
          <w:rFonts w:ascii="Arial" w:hAnsi="Arial" w:cs="Arial"/>
          <w:b/>
          <w:sz w:val="18"/>
          <w:szCs w:val="18"/>
        </w:rPr>
        <w:t>__________________________________________________________________</w:t>
      </w:r>
    </w:p>
    <w:p w:rsidR="00E7539D" w:rsidRPr="00E864B4" w:rsidRDefault="00E7539D" w:rsidP="00E7539D">
      <w:pPr>
        <w:ind w:left="360"/>
        <w:jc w:val="both"/>
        <w:rPr>
          <w:rFonts w:ascii="Arial" w:hAnsi="Arial" w:cs="Arial"/>
          <w:b/>
          <w:sz w:val="18"/>
          <w:szCs w:val="18"/>
        </w:rPr>
      </w:pPr>
      <w:r w:rsidRPr="00E864B4">
        <w:rPr>
          <w:rFonts w:ascii="Arial" w:hAnsi="Arial" w:cs="Arial"/>
          <w:b/>
          <w:sz w:val="18"/>
          <w:szCs w:val="18"/>
        </w:rPr>
        <w:t>_________________________________________________________________.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sz w:val="18"/>
          <w:szCs w:val="18"/>
        </w:rPr>
      </w:pPr>
      <w:r w:rsidRPr="00E864B4">
        <w:rPr>
          <w:rFonts w:ascii="Arial" w:hAnsi="Arial" w:cs="Arial"/>
          <w:b/>
          <w:sz w:val="18"/>
          <w:szCs w:val="18"/>
        </w:rPr>
        <w:t>8.   Ha requerido evaluación médica</w:t>
      </w:r>
      <w:proofErr w:type="gramStart"/>
      <w:r w:rsidRPr="00E864B4">
        <w:rPr>
          <w:rFonts w:ascii="Arial" w:hAnsi="Arial" w:cs="Arial"/>
          <w:b/>
          <w:sz w:val="18"/>
          <w:szCs w:val="18"/>
        </w:rPr>
        <w:t>?</w:t>
      </w:r>
      <w:proofErr w:type="gramEnd"/>
      <w:r w:rsidRPr="00E864B4">
        <w:rPr>
          <w:rFonts w:ascii="Arial" w:hAnsi="Arial" w:cs="Arial"/>
          <w:b/>
          <w:sz w:val="18"/>
          <w:szCs w:val="18"/>
        </w:rPr>
        <w:tab/>
        <w:t xml:space="preserve">  </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sz w:val="18"/>
          <w:szCs w:val="18"/>
        </w:rPr>
        <w:t xml:space="preserve">Si (   )  </w:t>
      </w:r>
      <w:r w:rsidRPr="00E864B4">
        <w:rPr>
          <w:rFonts w:ascii="Arial" w:hAnsi="Arial" w:cs="Arial"/>
          <w:sz w:val="18"/>
          <w:szCs w:val="18"/>
        </w:rPr>
        <w:tab/>
        <w:t>No (   )</w:t>
      </w:r>
    </w:p>
    <w:p w:rsidR="00E7539D" w:rsidRPr="00E864B4" w:rsidRDefault="00E7539D" w:rsidP="00E7539D">
      <w:pPr>
        <w:jc w:val="both"/>
        <w:rPr>
          <w:rFonts w:ascii="Arial" w:hAnsi="Arial" w:cs="Arial"/>
          <w:sz w:val="18"/>
          <w:szCs w:val="18"/>
        </w:rPr>
      </w:pPr>
      <w:r w:rsidRPr="00E864B4">
        <w:rPr>
          <w:rFonts w:ascii="Arial" w:hAnsi="Arial" w:cs="Arial"/>
          <w:sz w:val="18"/>
          <w:szCs w:val="18"/>
        </w:rPr>
        <w:t xml:space="preserve">      </w:t>
      </w:r>
    </w:p>
    <w:p w:rsidR="00E7539D" w:rsidRPr="00E864B4" w:rsidRDefault="00E7539D" w:rsidP="00E7539D">
      <w:pPr>
        <w:ind w:firstLine="708"/>
        <w:jc w:val="both"/>
        <w:rPr>
          <w:rFonts w:ascii="Arial" w:hAnsi="Arial" w:cs="Arial"/>
          <w:sz w:val="18"/>
          <w:szCs w:val="18"/>
        </w:rPr>
      </w:pPr>
      <w:r w:rsidRPr="00E864B4">
        <w:rPr>
          <w:rFonts w:ascii="Arial" w:hAnsi="Arial" w:cs="Arial"/>
          <w:b/>
          <w:sz w:val="18"/>
          <w:szCs w:val="18"/>
        </w:rPr>
        <w:t>En caso afirmativo: Con quién</w:t>
      </w:r>
      <w:proofErr w:type="gramStart"/>
      <w:r w:rsidRPr="00E864B4">
        <w:rPr>
          <w:rFonts w:ascii="Arial" w:hAnsi="Arial" w:cs="Arial"/>
          <w:b/>
          <w:sz w:val="18"/>
          <w:szCs w:val="18"/>
        </w:rPr>
        <w:t>?</w:t>
      </w:r>
      <w:proofErr w:type="gramEnd"/>
      <w:r w:rsidRPr="00E864B4">
        <w:rPr>
          <w:rFonts w:ascii="Arial" w:hAnsi="Arial" w:cs="Arial"/>
          <w:b/>
          <w:sz w:val="18"/>
          <w:szCs w:val="18"/>
        </w:rPr>
        <w:t xml:space="preserve">  </w:t>
      </w:r>
      <w:r w:rsidR="000D1DE2" w:rsidRPr="00E864B4">
        <w:rPr>
          <w:rFonts w:ascii="Arial" w:hAnsi="Arial" w:cs="Arial"/>
          <w:b/>
          <w:sz w:val="18"/>
          <w:szCs w:val="18"/>
        </w:rPr>
        <w:t xml:space="preserve">    </w:t>
      </w:r>
      <w:r w:rsidRPr="00E864B4">
        <w:rPr>
          <w:rFonts w:ascii="Arial" w:hAnsi="Arial" w:cs="Arial"/>
          <w:sz w:val="18"/>
          <w:szCs w:val="18"/>
        </w:rPr>
        <w:t xml:space="preserve">Médico General (   )  </w:t>
      </w:r>
      <w:r w:rsidRPr="00E864B4">
        <w:rPr>
          <w:rFonts w:ascii="Arial" w:hAnsi="Arial" w:cs="Arial"/>
          <w:sz w:val="18"/>
          <w:szCs w:val="18"/>
        </w:rPr>
        <w:tab/>
      </w:r>
      <w:r w:rsidR="000D1DE2" w:rsidRPr="00E864B4">
        <w:rPr>
          <w:rFonts w:ascii="Arial" w:hAnsi="Arial" w:cs="Arial"/>
          <w:sz w:val="18"/>
          <w:szCs w:val="18"/>
        </w:rPr>
        <w:t xml:space="preserve">              </w:t>
      </w:r>
      <w:r w:rsidRPr="00E864B4">
        <w:rPr>
          <w:rFonts w:ascii="Arial" w:hAnsi="Arial" w:cs="Arial"/>
          <w:sz w:val="18"/>
          <w:szCs w:val="18"/>
        </w:rPr>
        <w:t>Reumatólogo   (   )</w:t>
      </w:r>
    </w:p>
    <w:p w:rsidR="00E7539D" w:rsidRPr="00E864B4" w:rsidRDefault="000D1DE2" w:rsidP="00E7539D">
      <w:pPr>
        <w:jc w:val="both"/>
        <w:rPr>
          <w:rFonts w:ascii="Arial" w:hAnsi="Arial" w:cs="Arial"/>
          <w:sz w:val="18"/>
          <w:szCs w:val="18"/>
        </w:rPr>
      </w:pP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    </w:t>
      </w:r>
      <w:r w:rsidR="00E7539D" w:rsidRPr="00E864B4">
        <w:rPr>
          <w:rFonts w:ascii="Arial" w:hAnsi="Arial" w:cs="Arial"/>
          <w:sz w:val="18"/>
          <w:szCs w:val="18"/>
        </w:rPr>
        <w:t xml:space="preserve"> Ortopedista       (   )</w:t>
      </w:r>
      <w:r w:rsidR="00E7539D" w:rsidRPr="00E864B4">
        <w:rPr>
          <w:rFonts w:ascii="Arial" w:hAnsi="Arial" w:cs="Arial"/>
          <w:sz w:val="18"/>
          <w:szCs w:val="18"/>
        </w:rPr>
        <w:tab/>
      </w:r>
      <w:r w:rsidR="00E7539D" w:rsidRPr="00E864B4">
        <w:rPr>
          <w:rFonts w:ascii="Arial" w:hAnsi="Arial" w:cs="Arial"/>
          <w:sz w:val="18"/>
          <w:szCs w:val="18"/>
        </w:rPr>
        <w:tab/>
      </w:r>
      <w:proofErr w:type="spellStart"/>
      <w:r w:rsidR="00E7539D" w:rsidRPr="00E864B4">
        <w:rPr>
          <w:rFonts w:ascii="Arial" w:hAnsi="Arial" w:cs="Arial"/>
          <w:sz w:val="18"/>
          <w:szCs w:val="18"/>
        </w:rPr>
        <w:t>Fisioterapéuta</w:t>
      </w:r>
      <w:proofErr w:type="spellEnd"/>
      <w:r w:rsidR="00E7539D" w:rsidRPr="00E864B4">
        <w:rPr>
          <w:rFonts w:ascii="Arial" w:hAnsi="Arial" w:cs="Arial"/>
          <w:sz w:val="18"/>
          <w:szCs w:val="18"/>
        </w:rPr>
        <w:t xml:space="preserve"> (   )</w:t>
      </w:r>
      <w:r w:rsidR="00E7539D" w:rsidRPr="00E864B4">
        <w:rPr>
          <w:rFonts w:ascii="Arial" w:hAnsi="Arial" w:cs="Arial"/>
          <w:sz w:val="18"/>
          <w:szCs w:val="18"/>
        </w:rPr>
        <w:tab/>
      </w:r>
    </w:p>
    <w:p w:rsidR="00E7539D" w:rsidRPr="00E864B4" w:rsidRDefault="000D1DE2" w:rsidP="00E7539D">
      <w:pPr>
        <w:jc w:val="both"/>
        <w:rPr>
          <w:rFonts w:ascii="Arial" w:hAnsi="Arial" w:cs="Arial"/>
          <w:sz w:val="18"/>
          <w:szCs w:val="18"/>
        </w:rPr>
      </w:pP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      Neurólogo </w:t>
      </w:r>
      <w:r w:rsidRPr="00E864B4">
        <w:rPr>
          <w:rFonts w:ascii="Arial" w:hAnsi="Arial" w:cs="Arial"/>
          <w:sz w:val="18"/>
          <w:szCs w:val="18"/>
        </w:rPr>
        <w:tab/>
        <w:t xml:space="preserve"> </w:t>
      </w:r>
      <w:r w:rsidR="00E7539D" w:rsidRPr="00E864B4">
        <w:rPr>
          <w:rFonts w:ascii="Arial" w:hAnsi="Arial" w:cs="Arial"/>
          <w:sz w:val="18"/>
          <w:szCs w:val="18"/>
        </w:rPr>
        <w:t xml:space="preserve"> (   )</w:t>
      </w:r>
      <w:r w:rsidR="00E7539D" w:rsidRPr="00E864B4">
        <w:rPr>
          <w:rFonts w:ascii="Arial" w:hAnsi="Arial" w:cs="Arial"/>
          <w:sz w:val="18"/>
          <w:szCs w:val="18"/>
        </w:rPr>
        <w:tab/>
      </w:r>
      <w:r w:rsidR="00E7539D" w:rsidRPr="00E864B4">
        <w:rPr>
          <w:rFonts w:ascii="Arial" w:hAnsi="Arial" w:cs="Arial"/>
          <w:sz w:val="18"/>
          <w:szCs w:val="18"/>
        </w:rPr>
        <w:tab/>
        <w:t>Otros</w:t>
      </w:r>
      <w:r w:rsidR="00E7539D" w:rsidRPr="00E864B4">
        <w:rPr>
          <w:rFonts w:ascii="Arial" w:hAnsi="Arial" w:cs="Arial"/>
          <w:sz w:val="18"/>
          <w:szCs w:val="18"/>
        </w:rPr>
        <w:tab/>
        <w:t xml:space="preserve">           (   )</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9. Requirió ayudas diagnósticas</w:t>
      </w:r>
      <w:proofErr w:type="gramStart"/>
      <w:r w:rsidRPr="00E864B4">
        <w:rPr>
          <w:rFonts w:ascii="Arial" w:hAnsi="Arial" w:cs="Arial"/>
          <w:b/>
          <w:sz w:val="18"/>
          <w:szCs w:val="18"/>
        </w:rPr>
        <w:t>?</w:t>
      </w:r>
      <w:proofErr w:type="gramEnd"/>
    </w:p>
    <w:p w:rsidR="00E7539D" w:rsidRPr="00E864B4" w:rsidRDefault="00E7539D" w:rsidP="00E7539D">
      <w:pPr>
        <w:ind w:left="450"/>
        <w:jc w:val="both"/>
        <w:rPr>
          <w:rFonts w:ascii="Arial" w:hAnsi="Arial" w:cs="Arial"/>
          <w:sz w:val="18"/>
          <w:szCs w:val="18"/>
        </w:rPr>
      </w:pPr>
      <w:r w:rsidRPr="00E864B4">
        <w:rPr>
          <w:rFonts w:ascii="Arial" w:hAnsi="Arial" w:cs="Arial"/>
          <w:sz w:val="18"/>
          <w:szCs w:val="18"/>
        </w:rPr>
        <w:t>Rayos X</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450"/>
        <w:jc w:val="both"/>
        <w:rPr>
          <w:rFonts w:ascii="Arial" w:hAnsi="Arial" w:cs="Arial"/>
          <w:sz w:val="18"/>
          <w:szCs w:val="18"/>
        </w:rPr>
      </w:pPr>
      <w:r w:rsidRPr="00E864B4">
        <w:rPr>
          <w:rFonts w:ascii="Arial" w:hAnsi="Arial" w:cs="Arial"/>
          <w:sz w:val="18"/>
          <w:szCs w:val="18"/>
        </w:rPr>
        <w:t>Electromiografía</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450"/>
        <w:jc w:val="both"/>
        <w:rPr>
          <w:rFonts w:ascii="Arial" w:hAnsi="Arial" w:cs="Arial"/>
          <w:sz w:val="18"/>
          <w:szCs w:val="18"/>
        </w:rPr>
      </w:pPr>
      <w:r w:rsidRPr="00E864B4">
        <w:rPr>
          <w:rFonts w:ascii="Arial" w:hAnsi="Arial" w:cs="Arial"/>
          <w:sz w:val="18"/>
          <w:szCs w:val="18"/>
        </w:rPr>
        <w:t>Otros exámenes</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 xml:space="preserve">Si (   )  </w:t>
      </w:r>
      <w:r w:rsidRPr="00E864B4">
        <w:rPr>
          <w:rFonts w:ascii="Arial" w:hAnsi="Arial" w:cs="Arial"/>
          <w:sz w:val="18"/>
          <w:szCs w:val="18"/>
        </w:rPr>
        <w:tab/>
        <w:t>No (   )</w:t>
      </w:r>
    </w:p>
    <w:p w:rsidR="00E7539D" w:rsidRPr="00E864B4" w:rsidRDefault="00E7539D" w:rsidP="00E7539D">
      <w:pPr>
        <w:ind w:left="450"/>
        <w:jc w:val="both"/>
        <w:rPr>
          <w:rFonts w:ascii="Arial" w:hAnsi="Arial" w:cs="Arial"/>
          <w:sz w:val="18"/>
          <w:szCs w:val="18"/>
        </w:rPr>
      </w:pPr>
      <w:r w:rsidRPr="00E864B4">
        <w:rPr>
          <w:rFonts w:ascii="Arial" w:hAnsi="Arial" w:cs="Arial"/>
          <w:sz w:val="18"/>
          <w:szCs w:val="18"/>
        </w:rPr>
        <w:t>Cuales</w:t>
      </w:r>
      <w:proofErr w:type="gramStart"/>
      <w:r w:rsidRPr="00E864B4">
        <w:rPr>
          <w:rFonts w:ascii="Arial" w:hAnsi="Arial" w:cs="Arial"/>
          <w:sz w:val="18"/>
          <w:szCs w:val="18"/>
        </w:rPr>
        <w:t>?</w:t>
      </w:r>
      <w:proofErr w:type="gramEnd"/>
      <w:r w:rsidRPr="00E864B4">
        <w:rPr>
          <w:rFonts w:ascii="Arial" w:hAnsi="Arial" w:cs="Arial"/>
          <w:sz w:val="18"/>
          <w:szCs w:val="18"/>
        </w:rPr>
        <w:t xml:space="preserve"> ________________________________________________________</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10. Diagnóstico(s) final(es) 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sz w:val="18"/>
          <w:szCs w:val="18"/>
        </w:rPr>
      </w:pPr>
      <w:r w:rsidRPr="00E864B4">
        <w:rPr>
          <w:rFonts w:ascii="Arial" w:hAnsi="Arial" w:cs="Arial"/>
          <w:b/>
          <w:sz w:val="18"/>
          <w:szCs w:val="18"/>
        </w:rPr>
        <w:t>11. Recibió tratamiento</w:t>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sz w:val="18"/>
          <w:szCs w:val="18"/>
        </w:rPr>
        <w:t xml:space="preserve">Si (   )  </w:t>
      </w:r>
      <w:r w:rsidRPr="00E864B4">
        <w:rPr>
          <w:rFonts w:ascii="Arial" w:hAnsi="Arial" w:cs="Arial"/>
          <w:sz w:val="18"/>
          <w:szCs w:val="18"/>
        </w:rPr>
        <w:tab/>
        <w:t>No (   )</w:t>
      </w:r>
    </w:p>
    <w:p w:rsidR="00E7539D" w:rsidRPr="00E864B4" w:rsidRDefault="00E7539D" w:rsidP="00E7539D">
      <w:pPr>
        <w:jc w:val="both"/>
        <w:rPr>
          <w:rFonts w:ascii="Arial" w:hAnsi="Arial" w:cs="Arial"/>
          <w:sz w:val="18"/>
          <w:szCs w:val="18"/>
        </w:rPr>
      </w:pPr>
    </w:p>
    <w:p w:rsidR="000D1DE2" w:rsidRPr="00E864B4" w:rsidRDefault="00E7539D" w:rsidP="00E7539D">
      <w:pPr>
        <w:jc w:val="both"/>
        <w:rPr>
          <w:rFonts w:ascii="Arial" w:hAnsi="Arial" w:cs="Arial"/>
          <w:sz w:val="18"/>
          <w:szCs w:val="18"/>
        </w:rPr>
      </w:pPr>
      <w:r w:rsidRPr="00E864B4">
        <w:rPr>
          <w:rFonts w:ascii="Arial" w:hAnsi="Arial" w:cs="Arial"/>
          <w:sz w:val="18"/>
          <w:szCs w:val="18"/>
        </w:rPr>
        <w:t xml:space="preserve">      </w:t>
      </w:r>
    </w:p>
    <w:p w:rsidR="000D1DE2" w:rsidRPr="00E864B4" w:rsidRDefault="000D1DE2"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En caso afirmativo, que tipo de tratamiento</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w:t>
      </w:r>
    </w:p>
    <w:p w:rsidR="00E7539D" w:rsidRPr="00E864B4" w:rsidRDefault="00E7539D" w:rsidP="00E7539D">
      <w:pPr>
        <w:jc w:val="both"/>
        <w:rPr>
          <w:rFonts w:ascii="Arial" w:hAnsi="Arial" w:cs="Arial"/>
          <w:b/>
          <w:sz w:val="18"/>
          <w:szCs w:val="18"/>
        </w:rPr>
      </w:pPr>
      <w:r w:rsidRPr="00E864B4">
        <w:rPr>
          <w:rFonts w:ascii="Arial" w:hAnsi="Arial" w:cs="Arial"/>
          <w:b/>
          <w:sz w:val="18"/>
          <w:szCs w:val="18"/>
        </w:rPr>
        <w:t xml:space="preserve">      _______________________________________________________________.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sz w:val="18"/>
          <w:szCs w:val="18"/>
        </w:rPr>
      </w:pPr>
      <w:r w:rsidRPr="00E864B4">
        <w:rPr>
          <w:rFonts w:ascii="Arial" w:hAnsi="Arial" w:cs="Arial"/>
          <w:b/>
          <w:sz w:val="18"/>
          <w:szCs w:val="18"/>
        </w:rPr>
        <w:t>12. Requirió incapacidad</w:t>
      </w:r>
      <w:proofErr w:type="gramStart"/>
      <w:r w:rsidRPr="00E864B4">
        <w:rPr>
          <w:rFonts w:ascii="Arial" w:hAnsi="Arial" w:cs="Arial"/>
          <w:b/>
          <w:sz w:val="18"/>
          <w:szCs w:val="18"/>
        </w:rPr>
        <w:t>?</w:t>
      </w:r>
      <w:proofErr w:type="gramEnd"/>
      <w:r w:rsidRPr="00E864B4">
        <w:rPr>
          <w:rFonts w:ascii="Arial" w:hAnsi="Arial" w:cs="Arial"/>
          <w:b/>
          <w:sz w:val="18"/>
          <w:szCs w:val="18"/>
        </w:rPr>
        <w:tab/>
      </w:r>
      <w:r w:rsidRPr="00E864B4">
        <w:rPr>
          <w:rFonts w:ascii="Arial" w:hAnsi="Arial" w:cs="Arial"/>
          <w:b/>
          <w:sz w:val="18"/>
          <w:szCs w:val="18"/>
        </w:rPr>
        <w:tab/>
      </w:r>
      <w:r w:rsidRPr="00E864B4">
        <w:rPr>
          <w:rFonts w:ascii="Arial" w:hAnsi="Arial" w:cs="Arial"/>
          <w:sz w:val="18"/>
          <w:szCs w:val="18"/>
        </w:rPr>
        <w:t xml:space="preserve">Si (   )  </w:t>
      </w:r>
      <w:r w:rsidRPr="00E864B4">
        <w:rPr>
          <w:rFonts w:ascii="Arial" w:hAnsi="Arial" w:cs="Arial"/>
          <w:sz w:val="18"/>
          <w:szCs w:val="18"/>
        </w:rPr>
        <w:tab/>
        <w:t>No (   )</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sz w:val="18"/>
          <w:szCs w:val="18"/>
        </w:rPr>
        <w:t xml:space="preserve">      </w:t>
      </w:r>
      <w:r w:rsidRPr="00E864B4">
        <w:rPr>
          <w:rFonts w:ascii="Arial" w:hAnsi="Arial" w:cs="Arial"/>
          <w:b/>
          <w:sz w:val="18"/>
          <w:szCs w:val="18"/>
        </w:rPr>
        <w:t xml:space="preserve">En caso afirmativo, por cuantos </w:t>
      </w:r>
      <w:proofErr w:type="gramStart"/>
      <w:r w:rsidRPr="00E864B4">
        <w:rPr>
          <w:rFonts w:ascii="Arial" w:hAnsi="Arial" w:cs="Arial"/>
          <w:b/>
          <w:sz w:val="18"/>
          <w:szCs w:val="18"/>
        </w:rPr>
        <w:t>días ?</w:t>
      </w:r>
      <w:proofErr w:type="gramEnd"/>
    </w:p>
    <w:p w:rsidR="000D1DE2" w:rsidRPr="00E864B4" w:rsidRDefault="00E7539D" w:rsidP="00E7539D">
      <w:pPr>
        <w:jc w:val="both"/>
        <w:rPr>
          <w:rFonts w:ascii="Arial" w:hAnsi="Arial" w:cs="Arial"/>
          <w:b/>
          <w:sz w:val="18"/>
          <w:szCs w:val="18"/>
        </w:rPr>
      </w:pPr>
      <w:r w:rsidRPr="00E864B4">
        <w:rPr>
          <w:rFonts w:ascii="Arial" w:hAnsi="Arial" w:cs="Arial"/>
          <w:b/>
          <w:sz w:val="18"/>
          <w:szCs w:val="18"/>
        </w:rPr>
        <w:t xml:space="preserve">      </w:t>
      </w:r>
    </w:p>
    <w:p w:rsidR="00E7539D" w:rsidRPr="00E864B4" w:rsidRDefault="00E7539D" w:rsidP="00E7539D">
      <w:pPr>
        <w:jc w:val="both"/>
        <w:rPr>
          <w:rFonts w:ascii="Arial" w:hAnsi="Arial" w:cs="Arial"/>
          <w:sz w:val="18"/>
          <w:szCs w:val="18"/>
        </w:rPr>
      </w:pPr>
      <w:r w:rsidRPr="00E864B4">
        <w:rPr>
          <w:rFonts w:ascii="Arial" w:hAnsi="Arial" w:cs="Arial"/>
          <w:sz w:val="18"/>
          <w:szCs w:val="18"/>
        </w:rPr>
        <w:t>1 a 3 días (   )</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4 a 15 días (   )</w:t>
      </w:r>
      <w:r w:rsidRPr="00E864B4">
        <w:rPr>
          <w:rFonts w:ascii="Arial" w:hAnsi="Arial" w:cs="Arial"/>
          <w:sz w:val="18"/>
          <w:szCs w:val="18"/>
        </w:rPr>
        <w:tab/>
      </w:r>
      <w:r w:rsidRPr="00E864B4">
        <w:rPr>
          <w:rFonts w:ascii="Arial" w:hAnsi="Arial" w:cs="Arial"/>
          <w:sz w:val="18"/>
          <w:szCs w:val="18"/>
        </w:rPr>
        <w:tab/>
        <w:t>Más de 15 días (   )</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sz w:val="18"/>
          <w:szCs w:val="18"/>
        </w:rPr>
        <w:t xml:space="preserve">      </w:t>
      </w:r>
      <w:r w:rsidRPr="00E864B4">
        <w:rPr>
          <w:rFonts w:ascii="Arial" w:hAnsi="Arial" w:cs="Arial"/>
          <w:b/>
          <w:sz w:val="18"/>
          <w:szCs w:val="18"/>
        </w:rPr>
        <w:t>Cuantos veces ha sido incapacitado por el mismo problema</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sz w:val="18"/>
          <w:szCs w:val="18"/>
        </w:rPr>
      </w:pPr>
      <w:r w:rsidRPr="00E864B4">
        <w:rPr>
          <w:rFonts w:ascii="Arial" w:hAnsi="Arial" w:cs="Arial"/>
          <w:b/>
          <w:sz w:val="18"/>
          <w:szCs w:val="18"/>
        </w:rPr>
        <w:t>13. La enfermedad le produjo secuelas</w:t>
      </w:r>
      <w:proofErr w:type="gramStart"/>
      <w:r w:rsidRPr="00E864B4">
        <w:rPr>
          <w:rFonts w:ascii="Arial" w:hAnsi="Arial" w:cs="Arial"/>
          <w:b/>
          <w:sz w:val="18"/>
          <w:szCs w:val="18"/>
        </w:rPr>
        <w:t>?</w:t>
      </w:r>
      <w:proofErr w:type="gramEnd"/>
      <w:r w:rsidRPr="00E864B4">
        <w:rPr>
          <w:rFonts w:ascii="Arial" w:hAnsi="Arial" w:cs="Arial"/>
          <w:b/>
          <w:sz w:val="18"/>
          <w:szCs w:val="18"/>
        </w:rPr>
        <w:tab/>
      </w:r>
      <w:r w:rsidRPr="00E864B4">
        <w:rPr>
          <w:rFonts w:ascii="Arial" w:hAnsi="Arial" w:cs="Arial"/>
          <w:sz w:val="18"/>
          <w:szCs w:val="18"/>
        </w:rPr>
        <w:t xml:space="preserve">Si (   )  </w:t>
      </w:r>
      <w:r w:rsidRPr="00E864B4">
        <w:rPr>
          <w:rFonts w:ascii="Arial" w:hAnsi="Arial" w:cs="Arial"/>
          <w:sz w:val="18"/>
          <w:szCs w:val="18"/>
        </w:rPr>
        <w:tab/>
        <w:t>No (   )</w:t>
      </w:r>
    </w:p>
    <w:p w:rsidR="00E7539D" w:rsidRPr="00E864B4" w:rsidRDefault="00E7539D" w:rsidP="00E7539D">
      <w:pPr>
        <w:jc w:val="both"/>
        <w:rPr>
          <w:rFonts w:ascii="Arial" w:hAnsi="Arial" w:cs="Arial"/>
          <w:sz w:val="18"/>
          <w:szCs w:val="18"/>
        </w:rPr>
      </w:pPr>
      <w:r w:rsidRPr="00E864B4">
        <w:rPr>
          <w:rFonts w:ascii="Arial" w:hAnsi="Arial" w:cs="Arial"/>
          <w:sz w:val="18"/>
          <w:szCs w:val="18"/>
        </w:rPr>
        <w:t xml:space="preserve">   </w:t>
      </w:r>
    </w:p>
    <w:p w:rsidR="00E7539D" w:rsidRPr="00E864B4" w:rsidRDefault="00E7539D" w:rsidP="00E7539D">
      <w:pPr>
        <w:jc w:val="both"/>
        <w:rPr>
          <w:rFonts w:ascii="Arial" w:hAnsi="Arial" w:cs="Arial"/>
          <w:b/>
          <w:sz w:val="18"/>
          <w:szCs w:val="18"/>
        </w:rPr>
      </w:pPr>
      <w:r w:rsidRPr="00E864B4">
        <w:rPr>
          <w:rFonts w:ascii="Arial" w:hAnsi="Arial" w:cs="Arial"/>
          <w:sz w:val="18"/>
          <w:szCs w:val="18"/>
        </w:rPr>
        <w:t xml:space="preserve">  </w:t>
      </w:r>
      <w:r w:rsidRPr="00E864B4">
        <w:rPr>
          <w:rFonts w:ascii="Arial" w:hAnsi="Arial" w:cs="Arial"/>
          <w:b/>
          <w:sz w:val="18"/>
          <w:szCs w:val="18"/>
        </w:rPr>
        <w:t>En caso afirmativo, cuales secuelas</w:t>
      </w:r>
      <w:proofErr w:type="gramStart"/>
      <w:r w:rsidRPr="00E864B4">
        <w:rPr>
          <w:rFonts w:ascii="Arial" w:hAnsi="Arial" w:cs="Arial"/>
          <w:b/>
          <w:sz w:val="18"/>
          <w:szCs w:val="18"/>
        </w:rPr>
        <w:t>?</w:t>
      </w:r>
      <w:proofErr w:type="gramEnd"/>
      <w:r w:rsidRPr="00E864B4">
        <w:rPr>
          <w:rFonts w:ascii="Arial" w:hAnsi="Arial" w:cs="Arial"/>
          <w:b/>
          <w:sz w:val="18"/>
          <w:szCs w:val="18"/>
        </w:rPr>
        <w:t xml:space="preserve"> 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14. Señale el porcentaje de tiempo que permanece en las siguie</w:t>
      </w:r>
      <w:r w:rsidR="000D1DE2" w:rsidRPr="00E864B4">
        <w:rPr>
          <w:rFonts w:ascii="Arial" w:hAnsi="Arial" w:cs="Arial"/>
          <w:b/>
          <w:sz w:val="18"/>
          <w:szCs w:val="18"/>
        </w:rPr>
        <w:t>ntes posiciones</w:t>
      </w:r>
      <w:r w:rsidRPr="00E864B4">
        <w:rPr>
          <w:rFonts w:ascii="Arial" w:hAnsi="Arial" w:cs="Arial"/>
          <w:b/>
          <w:sz w:val="18"/>
          <w:szCs w:val="18"/>
        </w:rPr>
        <w:t xml:space="preserve"> durante su jornada laboral:</w:t>
      </w:r>
    </w:p>
    <w:p w:rsidR="00E7539D" w:rsidRPr="00E864B4" w:rsidRDefault="00E7539D" w:rsidP="00E7539D">
      <w:pPr>
        <w:jc w:val="both"/>
        <w:rPr>
          <w:rFonts w:ascii="Arial" w:hAnsi="Arial" w:cs="Arial"/>
          <w:b/>
          <w:sz w:val="18"/>
          <w:szCs w:val="18"/>
        </w:rPr>
      </w:pPr>
    </w:p>
    <w:p w:rsidR="00E7539D" w:rsidRPr="00E864B4" w:rsidRDefault="00E7539D" w:rsidP="00E7539D">
      <w:pPr>
        <w:jc w:val="both"/>
        <w:rPr>
          <w:rFonts w:ascii="Arial" w:hAnsi="Arial" w:cs="Arial"/>
          <w:sz w:val="18"/>
          <w:szCs w:val="18"/>
        </w:rPr>
      </w:pPr>
      <w:r w:rsidRPr="00E864B4">
        <w:rPr>
          <w:rFonts w:ascii="Arial" w:hAnsi="Arial" w:cs="Arial"/>
          <w:b/>
          <w:sz w:val="18"/>
          <w:szCs w:val="18"/>
        </w:rPr>
        <w:tab/>
      </w:r>
      <w:r w:rsidRPr="00E864B4">
        <w:rPr>
          <w:rFonts w:ascii="Arial" w:hAnsi="Arial" w:cs="Arial"/>
          <w:sz w:val="18"/>
          <w:szCs w:val="18"/>
        </w:rPr>
        <w:t>Sentado</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000D1DE2" w:rsidRPr="00E864B4">
        <w:rPr>
          <w:rFonts w:ascii="Arial" w:hAnsi="Arial" w:cs="Arial"/>
          <w:sz w:val="18"/>
          <w:szCs w:val="18"/>
        </w:rPr>
        <w:t xml:space="preserve">              </w:t>
      </w:r>
      <w:r w:rsidRPr="00E864B4">
        <w:rPr>
          <w:rFonts w:ascii="Arial" w:hAnsi="Arial" w:cs="Arial"/>
          <w:sz w:val="18"/>
          <w:szCs w:val="18"/>
        </w:rPr>
        <w:t>______ %</w:t>
      </w:r>
    </w:p>
    <w:p w:rsidR="00E7539D" w:rsidRPr="00E864B4" w:rsidRDefault="00E7539D" w:rsidP="00E7539D">
      <w:pPr>
        <w:jc w:val="both"/>
        <w:rPr>
          <w:rFonts w:ascii="Arial" w:hAnsi="Arial" w:cs="Arial"/>
          <w:sz w:val="18"/>
          <w:szCs w:val="18"/>
        </w:rPr>
      </w:pPr>
      <w:r w:rsidRPr="00E864B4">
        <w:rPr>
          <w:rFonts w:ascii="Arial" w:hAnsi="Arial" w:cs="Arial"/>
          <w:b/>
          <w:sz w:val="18"/>
          <w:szCs w:val="18"/>
        </w:rPr>
        <w:tab/>
      </w:r>
      <w:r w:rsidRPr="00E864B4">
        <w:rPr>
          <w:rFonts w:ascii="Arial" w:hAnsi="Arial" w:cs="Arial"/>
          <w:sz w:val="18"/>
          <w:szCs w:val="18"/>
        </w:rPr>
        <w:t>De pié</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 %</w:t>
      </w:r>
    </w:p>
    <w:p w:rsidR="00E7539D" w:rsidRPr="00E864B4" w:rsidRDefault="00E7539D" w:rsidP="00E7539D">
      <w:pPr>
        <w:jc w:val="both"/>
        <w:rPr>
          <w:rFonts w:ascii="Arial" w:hAnsi="Arial" w:cs="Arial"/>
          <w:sz w:val="18"/>
          <w:szCs w:val="18"/>
        </w:rPr>
      </w:pPr>
      <w:r w:rsidRPr="00E864B4">
        <w:rPr>
          <w:rFonts w:ascii="Arial" w:hAnsi="Arial" w:cs="Arial"/>
          <w:sz w:val="18"/>
          <w:szCs w:val="18"/>
        </w:rPr>
        <w:tab/>
        <w:t>Acostado</w:t>
      </w:r>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 %</w:t>
      </w:r>
    </w:p>
    <w:p w:rsidR="00E7539D" w:rsidRPr="00E864B4" w:rsidRDefault="00E7539D" w:rsidP="00E7539D">
      <w:pPr>
        <w:jc w:val="both"/>
        <w:rPr>
          <w:rFonts w:ascii="Arial" w:hAnsi="Arial" w:cs="Arial"/>
          <w:sz w:val="18"/>
          <w:szCs w:val="18"/>
        </w:rPr>
      </w:pPr>
      <w:r w:rsidRPr="00E864B4">
        <w:rPr>
          <w:rFonts w:ascii="Arial" w:hAnsi="Arial" w:cs="Arial"/>
          <w:sz w:val="18"/>
          <w:szCs w:val="18"/>
        </w:rPr>
        <w:tab/>
        <w:t xml:space="preserve">En </w:t>
      </w:r>
      <w:proofErr w:type="spellStart"/>
      <w:r w:rsidRPr="00E864B4">
        <w:rPr>
          <w:rFonts w:ascii="Arial" w:hAnsi="Arial" w:cs="Arial"/>
          <w:sz w:val="18"/>
          <w:szCs w:val="18"/>
        </w:rPr>
        <w:t>cunclillas</w:t>
      </w:r>
      <w:proofErr w:type="spellEnd"/>
      <w:r w:rsidRPr="00E864B4">
        <w:rPr>
          <w:rFonts w:ascii="Arial" w:hAnsi="Arial" w:cs="Arial"/>
          <w:sz w:val="18"/>
          <w:szCs w:val="18"/>
        </w:rPr>
        <w:tab/>
      </w:r>
      <w:r w:rsidRPr="00E864B4">
        <w:rPr>
          <w:rFonts w:ascii="Arial" w:hAnsi="Arial" w:cs="Arial"/>
          <w:sz w:val="18"/>
          <w:szCs w:val="18"/>
        </w:rPr>
        <w:tab/>
      </w:r>
      <w:r w:rsidRPr="00E864B4">
        <w:rPr>
          <w:rFonts w:ascii="Arial" w:hAnsi="Arial" w:cs="Arial"/>
          <w:sz w:val="18"/>
          <w:szCs w:val="18"/>
        </w:rPr>
        <w:tab/>
        <w:t>______ %</w:t>
      </w:r>
    </w:p>
    <w:p w:rsidR="00E7539D" w:rsidRPr="00E864B4" w:rsidRDefault="00E7539D" w:rsidP="00E7539D">
      <w:pPr>
        <w:jc w:val="both"/>
        <w:rPr>
          <w:rFonts w:ascii="Arial" w:hAnsi="Arial" w:cs="Arial"/>
          <w:sz w:val="18"/>
          <w:szCs w:val="18"/>
        </w:rPr>
      </w:pPr>
    </w:p>
    <w:p w:rsidR="00E7539D" w:rsidRPr="00E864B4" w:rsidRDefault="00E7539D" w:rsidP="00E7539D">
      <w:pPr>
        <w:jc w:val="both"/>
        <w:rPr>
          <w:rFonts w:ascii="Arial" w:hAnsi="Arial" w:cs="Arial"/>
          <w:b/>
          <w:sz w:val="18"/>
          <w:szCs w:val="18"/>
        </w:rPr>
      </w:pPr>
      <w:r w:rsidRPr="00E864B4">
        <w:rPr>
          <w:rFonts w:ascii="Arial" w:hAnsi="Arial" w:cs="Arial"/>
          <w:b/>
          <w:sz w:val="18"/>
          <w:szCs w:val="18"/>
        </w:rPr>
        <w:t>15. Como considera:</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20"/>
        </w:numPr>
        <w:jc w:val="both"/>
        <w:rPr>
          <w:rFonts w:ascii="Arial" w:hAnsi="Arial" w:cs="Arial"/>
          <w:b/>
          <w:sz w:val="18"/>
          <w:szCs w:val="18"/>
        </w:rPr>
      </w:pPr>
      <w:r w:rsidRPr="00E864B4">
        <w:rPr>
          <w:rFonts w:ascii="Arial" w:hAnsi="Arial" w:cs="Arial"/>
          <w:b/>
          <w:sz w:val="18"/>
          <w:szCs w:val="18"/>
        </w:rPr>
        <w:t>Los movimientos que realiza durante su trabajo</w:t>
      </w:r>
      <w:proofErr w:type="gramStart"/>
      <w:r w:rsidRPr="00E864B4">
        <w:rPr>
          <w:rFonts w:ascii="Arial" w:hAnsi="Arial" w:cs="Arial"/>
          <w:b/>
          <w:sz w:val="18"/>
          <w:szCs w:val="18"/>
        </w:rPr>
        <w:t>?</w:t>
      </w:r>
      <w:proofErr w:type="gramEnd"/>
    </w:p>
    <w:p w:rsidR="00E7539D" w:rsidRPr="00E864B4" w:rsidRDefault="00E7539D" w:rsidP="00E7539D">
      <w:pPr>
        <w:jc w:val="both"/>
        <w:rPr>
          <w:rFonts w:ascii="Arial" w:hAnsi="Arial" w:cs="Arial"/>
          <w:b/>
          <w:sz w:val="18"/>
          <w:szCs w:val="18"/>
        </w:rPr>
      </w:pPr>
    </w:p>
    <w:p w:rsidR="00E7539D" w:rsidRPr="00E864B4" w:rsidRDefault="00E7539D" w:rsidP="00E7539D">
      <w:pPr>
        <w:ind w:firstLine="360"/>
        <w:jc w:val="both"/>
        <w:rPr>
          <w:rFonts w:ascii="Arial" w:hAnsi="Arial" w:cs="Arial"/>
          <w:sz w:val="18"/>
          <w:szCs w:val="18"/>
        </w:rPr>
      </w:pPr>
      <w:r w:rsidRPr="00E864B4">
        <w:rPr>
          <w:rFonts w:ascii="Arial" w:hAnsi="Arial" w:cs="Arial"/>
          <w:sz w:val="18"/>
          <w:szCs w:val="18"/>
        </w:rPr>
        <w:t>Cómodos (   )</w:t>
      </w:r>
      <w:r w:rsidRPr="00E864B4">
        <w:rPr>
          <w:rFonts w:ascii="Arial" w:hAnsi="Arial" w:cs="Arial"/>
          <w:sz w:val="18"/>
          <w:szCs w:val="18"/>
        </w:rPr>
        <w:tab/>
      </w:r>
      <w:r w:rsidRPr="00E864B4">
        <w:rPr>
          <w:rFonts w:ascii="Arial" w:hAnsi="Arial" w:cs="Arial"/>
          <w:sz w:val="18"/>
          <w:szCs w:val="18"/>
        </w:rPr>
        <w:tab/>
        <w:t>Incómodos (   )</w:t>
      </w:r>
      <w:r w:rsidRPr="00E864B4">
        <w:rPr>
          <w:rFonts w:ascii="Arial" w:hAnsi="Arial" w:cs="Arial"/>
          <w:sz w:val="18"/>
          <w:szCs w:val="18"/>
        </w:rPr>
        <w:tab/>
        <w:t>Fatigantes (   )</w:t>
      </w:r>
      <w:r w:rsidRPr="00E864B4">
        <w:rPr>
          <w:rFonts w:ascii="Arial" w:hAnsi="Arial" w:cs="Arial"/>
          <w:sz w:val="18"/>
          <w:szCs w:val="18"/>
        </w:rPr>
        <w:tab/>
        <w:t>No fatigantes (    )</w:t>
      </w:r>
    </w:p>
    <w:p w:rsidR="000D1DE2" w:rsidRPr="00E864B4" w:rsidRDefault="000D1DE2" w:rsidP="00E7539D">
      <w:pPr>
        <w:pStyle w:val="Ttulo2"/>
        <w:jc w:val="both"/>
        <w:rPr>
          <w:rFonts w:ascii="Arial" w:hAnsi="Arial" w:cs="Arial"/>
          <w:sz w:val="18"/>
          <w:szCs w:val="18"/>
          <w:lang w:val="es-CO"/>
        </w:rPr>
      </w:pPr>
    </w:p>
    <w:p w:rsidR="00E7539D" w:rsidRPr="00E864B4" w:rsidRDefault="00E7539D" w:rsidP="00E7539D">
      <w:pPr>
        <w:pStyle w:val="Ttulo2"/>
        <w:jc w:val="both"/>
        <w:rPr>
          <w:rFonts w:ascii="Arial" w:hAnsi="Arial" w:cs="Arial"/>
          <w:sz w:val="18"/>
          <w:szCs w:val="18"/>
          <w:lang w:val="es-CO"/>
        </w:rPr>
      </w:pPr>
      <w:r w:rsidRPr="00E864B4">
        <w:rPr>
          <w:rFonts w:ascii="Arial" w:hAnsi="Arial" w:cs="Arial"/>
          <w:sz w:val="18"/>
          <w:szCs w:val="18"/>
          <w:lang w:val="es-CO"/>
        </w:rPr>
        <w:t>Porqué</w:t>
      </w:r>
      <w:proofErr w:type="gramStart"/>
      <w:r w:rsidRPr="00E864B4">
        <w:rPr>
          <w:rFonts w:ascii="Arial" w:hAnsi="Arial" w:cs="Arial"/>
          <w:sz w:val="18"/>
          <w:szCs w:val="18"/>
          <w:lang w:val="es-CO"/>
        </w:rPr>
        <w:t>?</w:t>
      </w:r>
      <w:proofErr w:type="gramEnd"/>
      <w:r w:rsidRPr="00E864B4">
        <w:rPr>
          <w:rFonts w:ascii="Arial" w:hAnsi="Arial" w:cs="Arial"/>
          <w:sz w:val="18"/>
          <w:szCs w:val="18"/>
          <w:lang w:val="es-CO"/>
        </w:rPr>
        <w:t xml:space="preserve"> __________________________________________________________</w:t>
      </w:r>
    </w:p>
    <w:p w:rsidR="00E7539D" w:rsidRPr="00E864B4" w:rsidRDefault="00E7539D" w:rsidP="00E7539D">
      <w:pPr>
        <w:jc w:val="both"/>
        <w:rPr>
          <w:rFonts w:ascii="Arial" w:hAnsi="Arial" w:cs="Arial"/>
          <w:b/>
          <w:sz w:val="18"/>
          <w:szCs w:val="18"/>
        </w:rPr>
      </w:pPr>
    </w:p>
    <w:p w:rsidR="00E7539D" w:rsidRPr="00E864B4" w:rsidRDefault="00E7539D" w:rsidP="004C36A9">
      <w:pPr>
        <w:numPr>
          <w:ilvl w:val="0"/>
          <w:numId w:val="21"/>
        </w:numPr>
        <w:jc w:val="both"/>
        <w:rPr>
          <w:rFonts w:ascii="Arial" w:hAnsi="Arial" w:cs="Arial"/>
          <w:b/>
          <w:sz w:val="18"/>
          <w:szCs w:val="18"/>
        </w:rPr>
      </w:pPr>
      <w:r w:rsidRPr="00E864B4">
        <w:rPr>
          <w:rFonts w:ascii="Arial" w:hAnsi="Arial" w:cs="Arial"/>
          <w:b/>
          <w:sz w:val="18"/>
          <w:szCs w:val="18"/>
        </w:rPr>
        <w:t>El tipo de cargas que manipula</w:t>
      </w:r>
      <w:proofErr w:type="gramStart"/>
      <w:r w:rsidRPr="00E864B4">
        <w:rPr>
          <w:rFonts w:ascii="Arial" w:hAnsi="Arial" w:cs="Arial"/>
          <w:b/>
          <w:sz w:val="18"/>
          <w:szCs w:val="18"/>
        </w:rPr>
        <w:t>?</w:t>
      </w:r>
      <w:proofErr w:type="gramEnd"/>
    </w:p>
    <w:p w:rsidR="00E7539D" w:rsidRPr="00E864B4" w:rsidRDefault="00E7539D" w:rsidP="00E7539D">
      <w:pPr>
        <w:ind w:left="360"/>
        <w:jc w:val="both"/>
        <w:rPr>
          <w:rFonts w:ascii="Arial" w:hAnsi="Arial" w:cs="Arial"/>
          <w:sz w:val="18"/>
          <w:szCs w:val="18"/>
        </w:rPr>
      </w:pPr>
      <w:r w:rsidRPr="00E864B4">
        <w:rPr>
          <w:rFonts w:ascii="Arial" w:hAnsi="Arial" w:cs="Arial"/>
          <w:sz w:val="18"/>
          <w:szCs w:val="18"/>
        </w:rPr>
        <w:t>Livianas (   )</w:t>
      </w:r>
      <w:r w:rsidRPr="00E864B4">
        <w:rPr>
          <w:rFonts w:ascii="Arial" w:hAnsi="Arial" w:cs="Arial"/>
          <w:sz w:val="18"/>
          <w:szCs w:val="18"/>
        </w:rPr>
        <w:tab/>
        <w:t>Moderadas (   )</w:t>
      </w:r>
      <w:r w:rsidRPr="00E864B4">
        <w:rPr>
          <w:rFonts w:ascii="Arial" w:hAnsi="Arial" w:cs="Arial"/>
          <w:sz w:val="18"/>
          <w:szCs w:val="18"/>
        </w:rPr>
        <w:tab/>
        <w:t>Pesadas (   )</w:t>
      </w:r>
      <w:r w:rsidRPr="00E864B4">
        <w:rPr>
          <w:rFonts w:ascii="Arial" w:hAnsi="Arial" w:cs="Arial"/>
          <w:sz w:val="18"/>
          <w:szCs w:val="18"/>
        </w:rPr>
        <w:tab/>
      </w:r>
      <w:r w:rsidRPr="00E864B4">
        <w:rPr>
          <w:rFonts w:ascii="Arial" w:hAnsi="Arial" w:cs="Arial"/>
          <w:sz w:val="18"/>
          <w:szCs w:val="18"/>
        </w:rPr>
        <w:tab/>
        <w:t>Muy pesadas (   )</w:t>
      </w:r>
    </w:p>
    <w:p w:rsidR="00E864B4" w:rsidRDefault="00E864B4" w:rsidP="000D1DE2">
      <w:pPr>
        <w:ind w:left="360"/>
        <w:jc w:val="both"/>
        <w:rPr>
          <w:rFonts w:ascii="Arial" w:hAnsi="Arial" w:cs="Arial"/>
          <w:sz w:val="18"/>
          <w:szCs w:val="18"/>
        </w:rPr>
      </w:pPr>
    </w:p>
    <w:p w:rsidR="00E864B4" w:rsidRDefault="00E864B4" w:rsidP="000D1DE2">
      <w:pPr>
        <w:ind w:left="360"/>
        <w:jc w:val="both"/>
        <w:rPr>
          <w:rFonts w:ascii="Arial" w:hAnsi="Arial" w:cs="Arial"/>
          <w:sz w:val="18"/>
          <w:szCs w:val="18"/>
        </w:rPr>
      </w:pPr>
    </w:p>
    <w:p w:rsidR="00E864B4" w:rsidRPr="00E864B4" w:rsidRDefault="00E864B4" w:rsidP="000D1DE2">
      <w:pPr>
        <w:ind w:left="360"/>
        <w:jc w:val="both"/>
        <w:rPr>
          <w:rFonts w:ascii="Arial" w:hAnsi="Arial" w:cs="Arial"/>
          <w:sz w:val="18"/>
          <w:szCs w:val="18"/>
        </w:rPr>
      </w:pPr>
    </w:p>
    <w:p w:rsidR="005406D7" w:rsidRPr="00E864B4" w:rsidRDefault="005406D7" w:rsidP="00E7539D">
      <w:pPr>
        <w:tabs>
          <w:tab w:val="left" w:pos="360"/>
        </w:tabs>
        <w:ind w:left="360"/>
        <w:jc w:val="both"/>
        <w:rPr>
          <w:rFonts w:ascii="Arial" w:hAnsi="Arial" w:cs="Arial"/>
          <w:b/>
          <w:sz w:val="18"/>
          <w:szCs w:val="18"/>
          <w:lang w:val="es-ES_tradnl"/>
        </w:rPr>
      </w:pPr>
    </w:p>
    <w:p w:rsidR="006F3E9F" w:rsidRPr="00E864B4" w:rsidRDefault="006F3E9F" w:rsidP="00E7539D">
      <w:pPr>
        <w:tabs>
          <w:tab w:val="left" w:pos="360"/>
        </w:tabs>
        <w:ind w:left="360"/>
        <w:jc w:val="both"/>
        <w:rPr>
          <w:rFonts w:ascii="Arial" w:hAnsi="Arial" w:cs="Arial"/>
          <w:b/>
          <w:sz w:val="18"/>
          <w:szCs w:val="18"/>
          <w:lang w:val="es-MX"/>
        </w:rPr>
      </w:pPr>
      <w:r w:rsidRPr="00E864B4">
        <w:rPr>
          <w:rFonts w:ascii="Arial" w:hAnsi="Arial" w:cs="Arial"/>
          <w:b/>
          <w:sz w:val="18"/>
          <w:szCs w:val="18"/>
          <w:lang w:val="es-ES_tradnl"/>
        </w:rPr>
        <w:t>6.</w:t>
      </w:r>
      <w:r w:rsidRPr="00E864B4">
        <w:rPr>
          <w:rFonts w:ascii="Arial" w:hAnsi="Arial" w:cs="Arial"/>
          <w:sz w:val="18"/>
          <w:szCs w:val="18"/>
          <w:lang w:val="es-ES_tradnl"/>
        </w:rPr>
        <w:t xml:space="preserve"> </w:t>
      </w:r>
      <w:r w:rsidRPr="00E864B4">
        <w:rPr>
          <w:rFonts w:ascii="Arial" w:hAnsi="Arial" w:cs="Arial"/>
          <w:b/>
          <w:sz w:val="18"/>
          <w:szCs w:val="18"/>
          <w:lang w:val="es-MX"/>
        </w:rPr>
        <w:t xml:space="preserve">REGISTRO DE </w:t>
      </w:r>
      <w:r w:rsidR="002757EC" w:rsidRPr="00E864B4">
        <w:rPr>
          <w:rFonts w:ascii="Arial" w:hAnsi="Arial" w:cs="Arial"/>
          <w:b/>
          <w:sz w:val="18"/>
          <w:szCs w:val="18"/>
          <w:lang w:val="es-MX"/>
        </w:rPr>
        <w:t>DISTRIBUCIÓN</w:t>
      </w:r>
      <w:r w:rsidRPr="00E864B4">
        <w:rPr>
          <w:rFonts w:ascii="Arial" w:hAnsi="Arial" w:cs="Arial"/>
          <w:b/>
          <w:sz w:val="18"/>
          <w:szCs w:val="18"/>
          <w:lang w:val="es-MX"/>
        </w:rPr>
        <w:t xml:space="preserve"> DEL DOCUMENTO</w:t>
      </w:r>
    </w:p>
    <w:p w:rsidR="005406D7" w:rsidRPr="00E864B4" w:rsidRDefault="005406D7" w:rsidP="00E7539D">
      <w:pPr>
        <w:jc w:val="both"/>
        <w:rPr>
          <w:rFonts w:ascii="Arial" w:hAnsi="Arial" w:cs="Arial"/>
          <w:sz w:val="18"/>
          <w:szCs w:val="18"/>
          <w:lang w:val="es-MX"/>
        </w:rPr>
      </w:pPr>
    </w:p>
    <w:tbl>
      <w:tblPr>
        <w:tblW w:w="10365"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7"/>
        <w:gridCol w:w="2339"/>
        <w:gridCol w:w="3779"/>
      </w:tblGrid>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pStyle w:val="Ttulo3"/>
              <w:tabs>
                <w:tab w:val="left" w:pos="284"/>
                <w:tab w:val="left" w:pos="426"/>
              </w:tabs>
              <w:jc w:val="center"/>
              <w:rPr>
                <w:rFonts w:ascii="Arial" w:eastAsiaTheme="minorEastAsia" w:hAnsi="Arial" w:cs="Arial"/>
                <w:sz w:val="18"/>
                <w:szCs w:val="18"/>
              </w:rPr>
            </w:pPr>
            <w:r w:rsidRPr="00E864B4">
              <w:rPr>
                <w:rFonts w:ascii="Arial" w:eastAsiaTheme="minorEastAsia" w:hAnsi="Arial" w:cs="Arial"/>
                <w:sz w:val="18"/>
                <w:szCs w:val="18"/>
              </w:rPr>
              <w:t>EMITIDA A</w:t>
            </w:r>
          </w:p>
        </w:tc>
        <w:tc>
          <w:tcPr>
            <w:tcW w:w="2340" w:type="dxa"/>
            <w:tcBorders>
              <w:top w:val="single" w:sz="4" w:space="0" w:color="auto"/>
              <w:left w:val="single" w:sz="4" w:space="0" w:color="auto"/>
              <w:bottom w:val="single" w:sz="4" w:space="0" w:color="auto"/>
              <w:right w:val="single" w:sz="4" w:space="0" w:color="auto"/>
            </w:tcBorders>
            <w:hideMark/>
          </w:tcPr>
          <w:p w:rsidR="0009376D" w:rsidRPr="00E864B4" w:rsidRDefault="0009376D">
            <w:pPr>
              <w:pStyle w:val="Ttulo3"/>
              <w:tabs>
                <w:tab w:val="left" w:pos="284"/>
                <w:tab w:val="left" w:pos="426"/>
              </w:tabs>
              <w:jc w:val="center"/>
              <w:rPr>
                <w:rFonts w:ascii="Arial" w:eastAsiaTheme="minorEastAsia" w:hAnsi="Arial" w:cs="Arial"/>
                <w:sz w:val="18"/>
                <w:szCs w:val="18"/>
              </w:rPr>
            </w:pPr>
            <w:r w:rsidRPr="00E864B4">
              <w:rPr>
                <w:rFonts w:ascii="Arial" w:eastAsiaTheme="minorEastAsia" w:hAnsi="Arial" w:cs="Arial"/>
                <w:sz w:val="18"/>
                <w:szCs w:val="18"/>
              </w:rPr>
              <w:t>FECHA</w:t>
            </w:r>
          </w:p>
        </w:tc>
        <w:tc>
          <w:tcPr>
            <w:tcW w:w="3780" w:type="dxa"/>
            <w:tcBorders>
              <w:top w:val="single" w:sz="4" w:space="0" w:color="auto"/>
              <w:left w:val="single" w:sz="4" w:space="0" w:color="auto"/>
              <w:bottom w:val="single" w:sz="4" w:space="0" w:color="auto"/>
              <w:right w:val="single" w:sz="4" w:space="0" w:color="auto"/>
            </w:tcBorders>
            <w:hideMark/>
          </w:tcPr>
          <w:p w:rsidR="0009376D" w:rsidRPr="00E864B4" w:rsidRDefault="0009376D">
            <w:pPr>
              <w:pStyle w:val="Ttulo3"/>
              <w:tabs>
                <w:tab w:val="left" w:pos="284"/>
                <w:tab w:val="left" w:pos="426"/>
              </w:tabs>
              <w:jc w:val="center"/>
              <w:rPr>
                <w:rFonts w:ascii="Arial" w:eastAsiaTheme="minorEastAsia" w:hAnsi="Arial" w:cs="Arial"/>
                <w:sz w:val="18"/>
                <w:szCs w:val="18"/>
              </w:rPr>
            </w:pPr>
            <w:r w:rsidRPr="00E864B4">
              <w:rPr>
                <w:rFonts w:ascii="Arial" w:eastAsiaTheme="minorEastAsia" w:hAnsi="Arial" w:cs="Arial"/>
                <w:sz w:val="18"/>
                <w:szCs w:val="18"/>
              </w:rPr>
              <w:t>FIRMA RECIBIDO</w:t>
            </w: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jc w:val="both"/>
              <w:rPr>
                <w:rFonts w:ascii="Arial" w:hAnsi="Arial" w:cs="Arial"/>
                <w:sz w:val="18"/>
                <w:szCs w:val="18"/>
              </w:rPr>
            </w:pPr>
            <w:r w:rsidRPr="00E864B4">
              <w:rPr>
                <w:rFonts w:ascii="Arial" w:hAnsi="Arial" w:cs="Arial"/>
                <w:sz w:val="20"/>
                <w:lang w:val="es-MX"/>
              </w:rPr>
              <w:t>Director Comercial</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jc w:val="both"/>
              <w:rPr>
                <w:rFonts w:ascii="Arial" w:hAnsi="Arial" w:cs="Arial"/>
                <w:sz w:val="18"/>
                <w:szCs w:val="18"/>
              </w:rPr>
            </w:pPr>
            <w:r w:rsidRPr="00E864B4">
              <w:rPr>
                <w:rFonts w:ascii="Arial" w:hAnsi="Arial" w:cs="Arial"/>
                <w:sz w:val="20"/>
              </w:rPr>
              <w:t>Directora de Compras</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jc w:val="both"/>
              <w:rPr>
                <w:rFonts w:ascii="Arial" w:hAnsi="Arial" w:cs="Arial"/>
                <w:sz w:val="18"/>
                <w:szCs w:val="18"/>
              </w:rPr>
            </w:pPr>
            <w:r w:rsidRPr="00E864B4">
              <w:rPr>
                <w:rFonts w:ascii="Arial" w:hAnsi="Arial" w:cs="Arial"/>
                <w:sz w:val="20"/>
              </w:rPr>
              <w:t>Jefe de Bodega</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jc w:val="both"/>
              <w:rPr>
                <w:rFonts w:ascii="Arial" w:hAnsi="Arial" w:cs="Arial"/>
                <w:sz w:val="18"/>
                <w:szCs w:val="18"/>
              </w:rPr>
            </w:pPr>
            <w:r w:rsidRPr="00E864B4">
              <w:rPr>
                <w:rFonts w:ascii="Arial" w:hAnsi="Arial" w:cs="Arial"/>
                <w:sz w:val="20"/>
              </w:rPr>
              <w:t>Directora de recurso Humano</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pPr>
              <w:jc w:val="both"/>
              <w:rPr>
                <w:rFonts w:ascii="Arial" w:hAnsi="Arial" w:cs="Arial"/>
                <w:sz w:val="18"/>
                <w:szCs w:val="18"/>
              </w:rPr>
            </w:pPr>
            <w:r w:rsidRPr="00E864B4">
              <w:rPr>
                <w:rFonts w:ascii="Arial" w:hAnsi="Arial" w:cs="Arial"/>
                <w:sz w:val="20"/>
              </w:rPr>
              <w:t>Directora Administrativa</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r w:rsidR="0009376D" w:rsidRPr="00E864B4" w:rsidTr="0009376D">
        <w:tc>
          <w:tcPr>
            <w:tcW w:w="4248" w:type="dxa"/>
            <w:tcBorders>
              <w:top w:val="single" w:sz="4" w:space="0" w:color="auto"/>
              <w:left w:val="single" w:sz="4" w:space="0" w:color="auto"/>
              <w:bottom w:val="single" w:sz="4" w:space="0" w:color="auto"/>
              <w:right w:val="single" w:sz="4" w:space="0" w:color="auto"/>
            </w:tcBorders>
            <w:hideMark/>
          </w:tcPr>
          <w:p w:rsidR="0009376D" w:rsidRPr="00E864B4" w:rsidRDefault="0009376D" w:rsidP="00E864B4">
            <w:pPr>
              <w:jc w:val="both"/>
              <w:rPr>
                <w:rFonts w:ascii="Arial" w:hAnsi="Arial" w:cs="Arial"/>
                <w:sz w:val="20"/>
              </w:rPr>
            </w:pPr>
            <w:r w:rsidRPr="00E864B4">
              <w:rPr>
                <w:rFonts w:ascii="Arial" w:hAnsi="Arial" w:cs="Arial"/>
                <w:sz w:val="20"/>
              </w:rPr>
              <w:t xml:space="preserve">Coordinadora </w:t>
            </w:r>
            <w:r w:rsidR="00E864B4">
              <w:rPr>
                <w:rFonts w:ascii="Arial" w:hAnsi="Arial" w:cs="Arial"/>
                <w:sz w:val="20"/>
              </w:rPr>
              <w:t>HSQ</w:t>
            </w:r>
          </w:p>
        </w:tc>
        <w:tc>
          <w:tcPr>
            <w:tcW w:w="234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tcPr>
          <w:p w:rsidR="0009376D" w:rsidRPr="00E864B4" w:rsidRDefault="0009376D">
            <w:pPr>
              <w:pStyle w:val="Ttulo3"/>
              <w:tabs>
                <w:tab w:val="left" w:pos="284"/>
                <w:tab w:val="left" w:pos="426"/>
              </w:tabs>
              <w:jc w:val="both"/>
              <w:rPr>
                <w:rFonts w:ascii="Arial" w:eastAsiaTheme="minorEastAsia" w:hAnsi="Arial" w:cs="Arial"/>
                <w:sz w:val="18"/>
                <w:szCs w:val="18"/>
              </w:rPr>
            </w:pPr>
          </w:p>
        </w:tc>
      </w:tr>
    </w:tbl>
    <w:p w:rsidR="006F3E9F" w:rsidRPr="00E864B4" w:rsidRDefault="006F3E9F" w:rsidP="00E7539D">
      <w:pPr>
        <w:pStyle w:val="Ttulo3"/>
        <w:tabs>
          <w:tab w:val="left" w:pos="284"/>
          <w:tab w:val="left" w:pos="426"/>
        </w:tabs>
        <w:ind w:left="360" w:firstLine="360"/>
        <w:jc w:val="both"/>
        <w:rPr>
          <w:rFonts w:ascii="Arial" w:hAnsi="Arial" w:cs="Arial"/>
          <w:sz w:val="18"/>
          <w:szCs w:val="18"/>
        </w:rPr>
      </w:pPr>
    </w:p>
    <w:p w:rsidR="000D1DE9" w:rsidRDefault="000D1DE9" w:rsidP="00E7539D">
      <w:pPr>
        <w:ind w:left="360"/>
        <w:jc w:val="both"/>
        <w:rPr>
          <w:rFonts w:ascii="Arial" w:hAnsi="Arial" w:cs="Arial"/>
          <w:b/>
          <w:sz w:val="18"/>
          <w:szCs w:val="18"/>
        </w:rPr>
      </w:pPr>
    </w:p>
    <w:p w:rsidR="00A01A9C" w:rsidRDefault="00A01A9C" w:rsidP="00E7539D">
      <w:pPr>
        <w:ind w:left="360"/>
        <w:jc w:val="both"/>
        <w:rPr>
          <w:rFonts w:ascii="Arial" w:hAnsi="Arial" w:cs="Arial"/>
          <w:b/>
          <w:sz w:val="18"/>
          <w:szCs w:val="18"/>
        </w:rPr>
      </w:pPr>
    </w:p>
    <w:p w:rsidR="00A01A9C" w:rsidRDefault="00A01A9C" w:rsidP="00E7539D">
      <w:pPr>
        <w:ind w:left="360"/>
        <w:jc w:val="both"/>
        <w:rPr>
          <w:rFonts w:ascii="Arial" w:hAnsi="Arial" w:cs="Arial"/>
          <w:b/>
          <w:sz w:val="18"/>
          <w:szCs w:val="18"/>
        </w:rPr>
      </w:pPr>
    </w:p>
    <w:p w:rsidR="006F3E9F" w:rsidRPr="00E864B4" w:rsidRDefault="006F3E9F" w:rsidP="00E7539D">
      <w:pPr>
        <w:ind w:left="360"/>
        <w:jc w:val="both"/>
        <w:rPr>
          <w:rFonts w:ascii="Arial" w:hAnsi="Arial" w:cs="Arial"/>
          <w:b/>
          <w:sz w:val="18"/>
          <w:szCs w:val="18"/>
        </w:rPr>
      </w:pPr>
      <w:r w:rsidRPr="00E864B4">
        <w:rPr>
          <w:rFonts w:ascii="Arial" w:hAnsi="Arial" w:cs="Arial"/>
          <w:b/>
          <w:sz w:val="18"/>
          <w:szCs w:val="18"/>
        </w:rPr>
        <w:t>7. HISTORIAL DE REVISIONES</w:t>
      </w:r>
    </w:p>
    <w:p w:rsidR="00F668E7" w:rsidRPr="00E864B4" w:rsidRDefault="00F668E7" w:rsidP="00E7539D">
      <w:pPr>
        <w:ind w:left="360"/>
        <w:jc w:val="both"/>
        <w:rPr>
          <w:rFonts w:ascii="Arial" w:hAnsi="Arial" w:cs="Arial"/>
          <w:b/>
          <w:sz w:val="18"/>
          <w:szCs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E864B4" w:rsidTr="004F6C60">
        <w:trPr>
          <w:trHeight w:val="250"/>
        </w:trPr>
        <w:tc>
          <w:tcPr>
            <w:tcW w:w="1168" w:type="dxa"/>
          </w:tcPr>
          <w:p w:rsidR="006F3E9F" w:rsidRPr="00E864B4" w:rsidRDefault="006F3E9F" w:rsidP="00E7539D">
            <w:pPr>
              <w:jc w:val="both"/>
              <w:rPr>
                <w:rFonts w:ascii="Arial" w:hAnsi="Arial" w:cs="Arial"/>
                <w:sz w:val="18"/>
                <w:szCs w:val="18"/>
                <w:u w:val="single"/>
              </w:rPr>
            </w:pPr>
            <w:r w:rsidRPr="00E864B4">
              <w:rPr>
                <w:rFonts w:ascii="Arial" w:hAnsi="Arial" w:cs="Arial"/>
                <w:b/>
                <w:sz w:val="18"/>
                <w:szCs w:val="18"/>
              </w:rPr>
              <w:t>VERSION</w:t>
            </w:r>
          </w:p>
        </w:tc>
        <w:tc>
          <w:tcPr>
            <w:tcW w:w="1415" w:type="dxa"/>
          </w:tcPr>
          <w:p w:rsidR="006F3E9F" w:rsidRPr="00E864B4" w:rsidRDefault="006F3E9F" w:rsidP="00E7539D">
            <w:pPr>
              <w:jc w:val="both"/>
              <w:rPr>
                <w:rFonts w:ascii="Arial" w:hAnsi="Arial" w:cs="Arial"/>
                <w:sz w:val="18"/>
                <w:szCs w:val="18"/>
                <w:u w:val="single"/>
              </w:rPr>
            </w:pPr>
            <w:r w:rsidRPr="00E864B4">
              <w:rPr>
                <w:rFonts w:ascii="Arial" w:hAnsi="Arial" w:cs="Arial"/>
                <w:b/>
                <w:sz w:val="18"/>
                <w:szCs w:val="18"/>
              </w:rPr>
              <w:t>FECHA</w:t>
            </w:r>
          </w:p>
        </w:tc>
        <w:tc>
          <w:tcPr>
            <w:tcW w:w="7785" w:type="dxa"/>
          </w:tcPr>
          <w:p w:rsidR="006F3E9F" w:rsidRPr="00E864B4" w:rsidRDefault="006F3E9F" w:rsidP="00E7539D">
            <w:pPr>
              <w:ind w:firstLine="360"/>
              <w:jc w:val="both"/>
              <w:rPr>
                <w:rFonts w:ascii="Arial" w:hAnsi="Arial" w:cs="Arial"/>
                <w:b/>
                <w:sz w:val="18"/>
                <w:szCs w:val="18"/>
              </w:rPr>
            </w:pPr>
            <w:r w:rsidRPr="00E864B4">
              <w:rPr>
                <w:rFonts w:ascii="Arial" w:hAnsi="Arial" w:cs="Arial"/>
                <w:b/>
                <w:sz w:val="18"/>
                <w:szCs w:val="18"/>
              </w:rPr>
              <w:t>DESCRIPCION</w:t>
            </w:r>
          </w:p>
        </w:tc>
      </w:tr>
      <w:tr w:rsidR="006F3E9F" w:rsidRPr="00E864B4" w:rsidTr="005571AE">
        <w:trPr>
          <w:trHeight w:val="281"/>
        </w:trPr>
        <w:tc>
          <w:tcPr>
            <w:tcW w:w="1168" w:type="dxa"/>
          </w:tcPr>
          <w:p w:rsidR="006F3E9F" w:rsidRPr="00E864B4" w:rsidRDefault="006F3E9F" w:rsidP="0009376D">
            <w:pPr>
              <w:jc w:val="center"/>
              <w:rPr>
                <w:rFonts w:ascii="Arial" w:hAnsi="Arial" w:cs="Arial"/>
                <w:sz w:val="18"/>
                <w:szCs w:val="18"/>
              </w:rPr>
            </w:pPr>
            <w:r w:rsidRPr="00E864B4">
              <w:rPr>
                <w:rFonts w:ascii="Arial" w:hAnsi="Arial" w:cs="Arial"/>
                <w:sz w:val="18"/>
                <w:szCs w:val="18"/>
              </w:rPr>
              <w:t>00</w:t>
            </w:r>
          </w:p>
        </w:tc>
        <w:tc>
          <w:tcPr>
            <w:tcW w:w="1415" w:type="dxa"/>
          </w:tcPr>
          <w:p w:rsidR="006F3E9F" w:rsidRPr="00E864B4" w:rsidRDefault="0009376D" w:rsidP="0009376D">
            <w:pPr>
              <w:jc w:val="center"/>
              <w:rPr>
                <w:rFonts w:ascii="Arial" w:hAnsi="Arial" w:cs="Arial"/>
                <w:sz w:val="18"/>
                <w:szCs w:val="18"/>
              </w:rPr>
            </w:pPr>
            <w:r w:rsidRPr="00E864B4">
              <w:rPr>
                <w:rFonts w:ascii="Arial" w:hAnsi="Arial" w:cs="Arial"/>
                <w:sz w:val="18"/>
                <w:szCs w:val="18"/>
              </w:rPr>
              <w:t>18/03/12</w:t>
            </w:r>
          </w:p>
        </w:tc>
        <w:tc>
          <w:tcPr>
            <w:tcW w:w="7785" w:type="dxa"/>
          </w:tcPr>
          <w:p w:rsidR="006F3E9F" w:rsidRPr="00E864B4" w:rsidRDefault="006F3E9F" w:rsidP="00E7539D">
            <w:pPr>
              <w:jc w:val="both"/>
              <w:rPr>
                <w:rFonts w:ascii="Arial" w:hAnsi="Arial" w:cs="Arial"/>
                <w:sz w:val="18"/>
                <w:szCs w:val="18"/>
              </w:rPr>
            </w:pPr>
            <w:r w:rsidRPr="00E864B4">
              <w:rPr>
                <w:rFonts w:ascii="Arial" w:hAnsi="Arial" w:cs="Arial"/>
                <w:sz w:val="18"/>
                <w:szCs w:val="18"/>
              </w:rPr>
              <w:t>Liberado para su implementación.</w:t>
            </w:r>
          </w:p>
        </w:tc>
      </w:tr>
      <w:tr w:rsidR="00903761" w:rsidRPr="00E864B4" w:rsidTr="004F6C60">
        <w:trPr>
          <w:trHeight w:val="269"/>
        </w:trPr>
        <w:tc>
          <w:tcPr>
            <w:tcW w:w="1168" w:type="dxa"/>
          </w:tcPr>
          <w:p w:rsidR="00903761" w:rsidRPr="00E864B4" w:rsidRDefault="00903761" w:rsidP="00E7539D">
            <w:pPr>
              <w:ind w:left="708" w:hanging="708"/>
              <w:jc w:val="both"/>
              <w:rPr>
                <w:rFonts w:ascii="Arial" w:hAnsi="Arial" w:cs="Arial"/>
                <w:sz w:val="18"/>
                <w:szCs w:val="18"/>
              </w:rPr>
            </w:pPr>
          </w:p>
        </w:tc>
        <w:tc>
          <w:tcPr>
            <w:tcW w:w="1415" w:type="dxa"/>
          </w:tcPr>
          <w:p w:rsidR="00903761" w:rsidRPr="00E864B4" w:rsidRDefault="00903761" w:rsidP="00E7539D">
            <w:pPr>
              <w:jc w:val="both"/>
              <w:rPr>
                <w:rFonts w:ascii="Arial" w:hAnsi="Arial" w:cs="Arial"/>
                <w:sz w:val="18"/>
                <w:szCs w:val="18"/>
              </w:rPr>
            </w:pPr>
          </w:p>
        </w:tc>
        <w:tc>
          <w:tcPr>
            <w:tcW w:w="7785" w:type="dxa"/>
          </w:tcPr>
          <w:p w:rsidR="007B375C" w:rsidRPr="00E864B4" w:rsidRDefault="007B375C" w:rsidP="00E7539D">
            <w:pPr>
              <w:jc w:val="both"/>
              <w:rPr>
                <w:rFonts w:ascii="Arial" w:hAnsi="Arial" w:cs="Arial"/>
                <w:sz w:val="18"/>
                <w:szCs w:val="18"/>
              </w:rPr>
            </w:pPr>
          </w:p>
        </w:tc>
      </w:tr>
      <w:tr w:rsidR="00212681" w:rsidRPr="00E864B4" w:rsidTr="004F6C60">
        <w:trPr>
          <w:trHeight w:val="269"/>
        </w:trPr>
        <w:tc>
          <w:tcPr>
            <w:tcW w:w="1168" w:type="dxa"/>
          </w:tcPr>
          <w:p w:rsidR="00212681" w:rsidRPr="00E864B4" w:rsidRDefault="00212681" w:rsidP="00E7539D">
            <w:pPr>
              <w:ind w:left="708" w:hanging="708"/>
              <w:jc w:val="both"/>
              <w:rPr>
                <w:rFonts w:ascii="Arial" w:hAnsi="Arial" w:cs="Arial"/>
                <w:sz w:val="18"/>
                <w:szCs w:val="18"/>
              </w:rPr>
            </w:pPr>
          </w:p>
        </w:tc>
        <w:tc>
          <w:tcPr>
            <w:tcW w:w="1415" w:type="dxa"/>
          </w:tcPr>
          <w:p w:rsidR="00212681" w:rsidRPr="00E864B4" w:rsidRDefault="00212681" w:rsidP="00E7539D">
            <w:pPr>
              <w:jc w:val="both"/>
              <w:rPr>
                <w:rFonts w:ascii="Arial" w:hAnsi="Arial" w:cs="Arial"/>
                <w:sz w:val="18"/>
                <w:szCs w:val="18"/>
              </w:rPr>
            </w:pPr>
          </w:p>
        </w:tc>
        <w:tc>
          <w:tcPr>
            <w:tcW w:w="7785" w:type="dxa"/>
          </w:tcPr>
          <w:p w:rsidR="00212681" w:rsidRPr="00E864B4" w:rsidRDefault="00212681" w:rsidP="00E7539D">
            <w:pPr>
              <w:jc w:val="both"/>
              <w:rPr>
                <w:rFonts w:ascii="Arial" w:hAnsi="Arial" w:cs="Arial"/>
                <w:sz w:val="18"/>
                <w:szCs w:val="18"/>
              </w:rPr>
            </w:pPr>
          </w:p>
        </w:tc>
      </w:tr>
    </w:tbl>
    <w:p w:rsidR="006F3E9F" w:rsidRPr="00E864B4" w:rsidRDefault="006F3E9F" w:rsidP="00A15B21">
      <w:pPr>
        <w:jc w:val="both"/>
        <w:rPr>
          <w:rFonts w:ascii="Arial" w:hAnsi="Arial" w:cs="Arial"/>
          <w:sz w:val="18"/>
          <w:szCs w:val="18"/>
        </w:rPr>
      </w:pPr>
    </w:p>
    <w:sectPr w:rsidR="006F3E9F" w:rsidRPr="00E864B4"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0D7" w:rsidRDefault="00C940D7">
      <w:r>
        <w:separator/>
      </w:r>
    </w:p>
  </w:endnote>
  <w:endnote w:type="continuationSeparator" w:id="0">
    <w:p w:rsidR="00C940D7" w:rsidRDefault="00C940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8AD" w:rsidRDefault="008A48AD"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2</w:t>
    </w:r>
    <w:r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3</w:t>
    </w:r>
    <w:r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P00 VERSIÓN 01</w:t>
    </w:r>
    <w:r>
      <w:rPr>
        <w:rStyle w:val="Nmerodepgina"/>
        <w:rFonts w:ascii="Arial" w:hAnsi="Arial"/>
        <w:b/>
        <w:snapToGrid w:val="0"/>
        <w:sz w:val="18"/>
        <w:lang w:eastAsia="es-ES"/>
      </w:rPr>
      <w:tab/>
      <w:t xml:space="preserve">             </w:t>
    </w:r>
    <w:r>
      <w:rPr>
        <w:rStyle w:val="Nmerodepgina"/>
      </w:rPr>
      <w:t xml:space="preserve">              </w:t>
    </w:r>
    <w:r>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8AD" w:rsidRPr="009C77DD" w:rsidRDefault="008A48AD"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Pr="00F15570">
      <w:rPr>
        <w:rFonts w:ascii="Arial" w:hAnsi="Arial" w:cs="Arial"/>
        <w:b/>
        <w:sz w:val="18"/>
        <w:szCs w:val="18"/>
      </w:rPr>
      <w:fldChar w:fldCharType="separate"/>
    </w:r>
    <w:r w:rsidR="003241BA">
      <w:rPr>
        <w:rFonts w:ascii="Arial" w:hAnsi="Arial" w:cs="Arial"/>
        <w:b/>
        <w:noProof/>
        <w:sz w:val="18"/>
        <w:szCs w:val="18"/>
      </w:rPr>
      <w:t>1</w:t>
    </w:r>
    <w:r w:rsidRPr="00F15570">
      <w:rPr>
        <w:rFonts w:ascii="Arial" w:hAnsi="Arial" w:cs="Arial"/>
        <w:b/>
        <w:sz w:val="18"/>
        <w:szCs w:val="18"/>
      </w:rPr>
      <w:fldChar w:fldCharType="end"/>
    </w:r>
    <w:r w:rsidRPr="00F15570">
      <w:rPr>
        <w:rFonts w:ascii="Arial" w:hAnsi="Arial" w:cs="Arial"/>
        <w:b/>
        <w:sz w:val="18"/>
        <w:szCs w:val="18"/>
      </w:rPr>
      <w:t xml:space="preserve"> de </w:t>
    </w:r>
    <w:r w:rsidRPr="0009376D">
      <w:rPr>
        <w:rFonts w:ascii="Arial" w:hAnsi="Arial" w:cs="Arial"/>
        <w:b/>
        <w:sz w:val="18"/>
        <w:szCs w:val="18"/>
      </w:rPr>
      <w:fldChar w:fldCharType="begin"/>
    </w:r>
    <w:r w:rsidRPr="0009376D">
      <w:rPr>
        <w:rFonts w:ascii="Arial" w:hAnsi="Arial" w:cs="Arial"/>
        <w:b/>
        <w:sz w:val="18"/>
        <w:szCs w:val="18"/>
      </w:rPr>
      <w:instrText xml:space="preserve"> NUMPAGES </w:instrText>
    </w:r>
    <w:r w:rsidRPr="0009376D">
      <w:rPr>
        <w:rFonts w:ascii="Arial" w:hAnsi="Arial" w:cs="Arial"/>
        <w:b/>
        <w:sz w:val="18"/>
        <w:szCs w:val="18"/>
      </w:rPr>
      <w:fldChar w:fldCharType="separate"/>
    </w:r>
    <w:r w:rsidR="003241BA">
      <w:rPr>
        <w:rFonts w:ascii="Arial" w:hAnsi="Arial" w:cs="Arial"/>
        <w:b/>
        <w:noProof/>
        <w:sz w:val="18"/>
        <w:szCs w:val="18"/>
      </w:rPr>
      <w:t>24</w:t>
    </w:r>
    <w:r w:rsidRPr="0009376D">
      <w:rPr>
        <w:rFonts w:ascii="Arial" w:hAnsi="Arial" w:cs="Arial"/>
        <w:b/>
        <w:sz w:val="18"/>
        <w:szCs w:val="18"/>
      </w:rPr>
      <w:fldChar w:fldCharType="end"/>
    </w:r>
    <w:r w:rsidRPr="0009376D">
      <w:rPr>
        <w:rFonts w:ascii="Arial" w:hAnsi="Arial" w:cs="Arial"/>
        <w:b/>
        <w:sz w:val="18"/>
        <w:szCs w:val="18"/>
      </w:rPr>
      <w:t>, SGI-D-</w:t>
    </w:r>
    <w:r w:rsidRPr="0009376D">
      <w:rPr>
        <w:rStyle w:val="Nmerodepgina"/>
        <w:rFonts w:ascii="Arial" w:hAnsi="Arial" w:cs="Arial"/>
        <w:b/>
        <w:sz w:val="18"/>
        <w:szCs w:val="18"/>
      </w:rPr>
      <w:t>004</w:t>
    </w:r>
    <w:r>
      <w:rPr>
        <w:rStyle w:val="Nmerodepgina"/>
        <w:rFonts w:ascii="Arial" w:hAnsi="Arial" w:cs="Arial"/>
        <w:b/>
        <w:sz w:val="18"/>
        <w:szCs w:val="18"/>
      </w:rPr>
      <w:t xml:space="preserve">    VERSIÓN: 00</w:t>
    </w:r>
  </w:p>
  <w:p w:rsidR="008A48AD" w:rsidRPr="009C77DD" w:rsidRDefault="008A48A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8AD" w:rsidRDefault="008A48AD" w:rsidP="00F15570">
    <w:pPr>
      <w:pStyle w:val="Piedepgina"/>
      <w:jc w:val="right"/>
      <w:rPr>
        <w:b/>
        <w:sz w:val="16"/>
      </w:rPr>
    </w:pPr>
    <w:r w:rsidRPr="009C77DD">
      <w:rPr>
        <w:rStyle w:val="Nmerodepgina"/>
        <w:rFonts w:ascii="Arial" w:hAnsi="Arial"/>
        <w:b/>
        <w:sz w:val="18"/>
      </w:rPr>
      <w:t xml:space="preserve">Página </w:t>
    </w:r>
    <w:r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Pr="009C77DD">
      <w:rPr>
        <w:rStyle w:val="Nmerodepgina"/>
        <w:rFonts w:ascii="Arial" w:hAnsi="Arial"/>
        <w:b/>
        <w:sz w:val="18"/>
      </w:rPr>
      <w:fldChar w:fldCharType="separate"/>
    </w:r>
    <w:r w:rsidR="003241BA">
      <w:rPr>
        <w:rStyle w:val="Nmerodepgina"/>
        <w:rFonts w:ascii="Arial" w:hAnsi="Arial"/>
        <w:b/>
        <w:noProof/>
        <w:sz w:val="18"/>
      </w:rPr>
      <w:t>4</w:t>
    </w:r>
    <w:r w:rsidRPr="009C77DD">
      <w:rPr>
        <w:rStyle w:val="Nmerodepgina"/>
        <w:rFonts w:ascii="Arial" w:hAnsi="Arial"/>
        <w:b/>
        <w:sz w:val="18"/>
      </w:rPr>
      <w:fldChar w:fldCharType="end"/>
    </w:r>
    <w:r w:rsidRPr="009C77DD">
      <w:rPr>
        <w:rStyle w:val="Nmerodepgina"/>
        <w:rFonts w:ascii="Arial" w:hAnsi="Arial"/>
        <w:b/>
        <w:sz w:val="18"/>
      </w:rPr>
      <w:t xml:space="preserve"> de </w:t>
    </w:r>
    <w:r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Pr="009C77DD">
      <w:rPr>
        <w:rStyle w:val="Nmerodepgina"/>
        <w:rFonts w:ascii="Arial" w:hAnsi="Arial"/>
        <w:b/>
        <w:sz w:val="18"/>
      </w:rPr>
      <w:fldChar w:fldCharType="separate"/>
    </w:r>
    <w:r w:rsidR="003241BA">
      <w:rPr>
        <w:rStyle w:val="Nmerodepgina"/>
        <w:rFonts w:ascii="Arial" w:hAnsi="Arial"/>
        <w:b/>
        <w:noProof/>
        <w:sz w:val="18"/>
      </w:rPr>
      <w:t>24</w:t>
    </w:r>
    <w:r w:rsidRPr="009C77DD">
      <w:rPr>
        <w:rStyle w:val="Nmerodepgina"/>
        <w:rFonts w:ascii="Arial" w:hAnsi="Arial"/>
        <w:b/>
        <w:sz w:val="18"/>
      </w:rPr>
      <w:fldChar w:fldCharType="end"/>
    </w:r>
    <w:r>
      <w:rPr>
        <w:rStyle w:val="Nmerodepgina"/>
        <w:rFonts w:ascii="Arial" w:hAnsi="Arial"/>
        <w:b/>
        <w:sz w:val="18"/>
      </w:rPr>
      <w:t>, SGI-D-</w:t>
    </w:r>
    <w:r w:rsidR="001A40BF">
      <w:rPr>
        <w:rStyle w:val="Nmerodepgina"/>
        <w:rFonts w:ascii="Arial" w:hAnsi="Arial"/>
        <w:b/>
        <w:sz w:val="18"/>
      </w:rPr>
      <w:t>004 VERSIÓN</w:t>
    </w:r>
    <w:r>
      <w:rPr>
        <w:rStyle w:val="Nmerodepgina"/>
        <w:rFonts w:ascii="Arial" w:hAnsi="Arial"/>
        <w:b/>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0D7" w:rsidRDefault="00C940D7">
      <w:r>
        <w:separator/>
      </w:r>
    </w:p>
  </w:footnote>
  <w:footnote w:type="continuationSeparator" w:id="0">
    <w:p w:rsidR="00C940D7" w:rsidRDefault="00C940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8AD" w:rsidRDefault="008A48AD" w:rsidP="009C77DD">
    <w:pPr>
      <w:pStyle w:val="Encabezado"/>
      <w:spacing w:line="360" w:lineRule="auto"/>
      <w:rPr>
        <w:rFonts w:ascii="Arial" w:hAnsi="Arial"/>
        <w:b/>
        <w:sz w:val="10"/>
      </w:rPr>
    </w:pPr>
  </w:p>
  <w:p w:rsidR="008A48AD" w:rsidRPr="009C77DD" w:rsidRDefault="008A48AD"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SISTEMA DE VIGILANCIA EPIDEMIOLÓGICA HIGIENE POSTURAL</w:t>
    </w:r>
  </w:p>
  <w:p w:rsidR="008A48AD" w:rsidRPr="009C77DD" w:rsidRDefault="008A48A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Pr>
        <w:rFonts w:ascii="Arial" w:hAnsi="Arial"/>
        <w:b/>
        <w:shadow/>
        <w:snapToGrid w:val="0"/>
        <w:szCs w:val="24"/>
      </w:rPr>
      <w:t>CODIGO: SGI-D-004  VERSIÓ</w:t>
    </w:r>
    <w:r w:rsidRPr="009C77DD">
      <w:rPr>
        <w:rFonts w:ascii="Arial" w:hAnsi="Arial"/>
        <w:b/>
        <w:shadow/>
        <w:snapToGrid w:val="0"/>
        <w:szCs w:val="24"/>
      </w:rPr>
      <w:t>N: 0</w:t>
    </w:r>
    <w:r>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8A48AD" w:rsidRPr="00D4750A" w:rsidTr="00E864B4">
      <w:trPr>
        <w:trHeight w:val="416"/>
      </w:trPr>
      <w:tc>
        <w:tcPr>
          <w:tcW w:w="4786" w:type="dxa"/>
          <w:vMerge w:val="restart"/>
        </w:tcPr>
        <w:p w:rsidR="008A48AD" w:rsidRPr="00D4750A" w:rsidRDefault="008A48AD"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720" w:type="dxa"/>
          <w:vMerge w:val="restart"/>
          <w:vAlign w:val="center"/>
        </w:tcPr>
        <w:p w:rsidR="008A48AD" w:rsidRDefault="008A48AD" w:rsidP="00E864B4">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18 MAYO/2012</w:t>
          </w:r>
        </w:p>
        <w:p w:rsidR="008A48AD" w:rsidRPr="00D4750A" w:rsidRDefault="008A48AD" w:rsidP="00E864B4">
          <w:pPr>
            <w:pStyle w:val="Encabezado"/>
            <w:rPr>
              <w:rFonts w:ascii="Arial" w:hAnsi="Arial" w:cs="Arial"/>
              <w:sz w:val="22"/>
              <w:szCs w:val="22"/>
            </w:rPr>
          </w:pPr>
        </w:p>
      </w:tc>
      <w:tc>
        <w:tcPr>
          <w:tcW w:w="2565" w:type="dxa"/>
          <w:shd w:val="clear" w:color="auto" w:fill="auto"/>
          <w:vAlign w:val="center"/>
        </w:tcPr>
        <w:p w:rsidR="008A48AD" w:rsidRPr="00D4750A" w:rsidRDefault="008A48AD" w:rsidP="00E864B4">
          <w:pPr>
            <w:pStyle w:val="Encabezado"/>
            <w:rPr>
              <w:rFonts w:ascii="Arial" w:hAnsi="Arial" w:cs="Arial"/>
              <w:sz w:val="22"/>
              <w:szCs w:val="22"/>
            </w:rPr>
          </w:pPr>
          <w:r w:rsidRPr="00D4750A">
            <w:rPr>
              <w:rFonts w:ascii="Arial" w:hAnsi="Arial" w:cs="Arial"/>
              <w:b/>
              <w:sz w:val="22"/>
              <w:szCs w:val="22"/>
            </w:rPr>
            <w:t>CÓDIGO</w:t>
          </w:r>
          <w:r>
            <w:rPr>
              <w:rFonts w:ascii="Arial" w:hAnsi="Arial" w:cs="Arial"/>
              <w:sz w:val="22"/>
              <w:szCs w:val="22"/>
            </w:rPr>
            <w:t>: SGI-D-004</w:t>
          </w:r>
        </w:p>
      </w:tc>
    </w:tr>
    <w:tr w:rsidR="008A48AD" w:rsidRPr="00D4750A" w:rsidTr="00E864B4">
      <w:trPr>
        <w:trHeight w:val="403"/>
      </w:trPr>
      <w:tc>
        <w:tcPr>
          <w:tcW w:w="4786" w:type="dxa"/>
          <w:vMerge/>
        </w:tcPr>
        <w:p w:rsidR="008A48AD" w:rsidRPr="00D4750A" w:rsidRDefault="008A48AD" w:rsidP="00335AAD">
          <w:pPr>
            <w:pStyle w:val="Encabezado"/>
            <w:rPr>
              <w:rFonts w:ascii="Arial" w:hAnsi="Arial" w:cs="Arial"/>
              <w:szCs w:val="24"/>
            </w:rPr>
          </w:pPr>
        </w:p>
      </w:tc>
      <w:tc>
        <w:tcPr>
          <w:tcW w:w="2720" w:type="dxa"/>
          <w:vMerge/>
          <w:vAlign w:val="center"/>
        </w:tcPr>
        <w:p w:rsidR="008A48AD" w:rsidRPr="00D4750A" w:rsidRDefault="008A48AD" w:rsidP="00E864B4">
          <w:pPr>
            <w:pStyle w:val="Encabezado"/>
            <w:rPr>
              <w:rFonts w:ascii="Arial" w:hAnsi="Arial" w:cs="Arial"/>
              <w:sz w:val="22"/>
              <w:szCs w:val="22"/>
            </w:rPr>
          </w:pPr>
        </w:p>
      </w:tc>
      <w:tc>
        <w:tcPr>
          <w:tcW w:w="2565" w:type="dxa"/>
          <w:shd w:val="clear" w:color="auto" w:fill="auto"/>
          <w:vAlign w:val="center"/>
        </w:tcPr>
        <w:p w:rsidR="008A48AD" w:rsidRPr="00D4750A" w:rsidRDefault="008A48AD" w:rsidP="00E864B4">
          <w:pPr>
            <w:pStyle w:val="Encabezado"/>
            <w:rPr>
              <w:rFonts w:ascii="Arial" w:hAnsi="Arial" w:cs="Arial"/>
              <w:sz w:val="22"/>
              <w:szCs w:val="22"/>
            </w:rPr>
          </w:pPr>
          <w:r>
            <w:rPr>
              <w:rFonts w:ascii="Arial" w:hAnsi="Arial" w:cs="Arial"/>
              <w:b/>
              <w:sz w:val="22"/>
              <w:szCs w:val="22"/>
            </w:rPr>
            <w:t>VERSIÓ</w:t>
          </w:r>
          <w:r w:rsidRPr="00D4750A">
            <w:rPr>
              <w:rFonts w:ascii="Arial" w:hAnsi="Arial" w:cs="Arial"/>
              <w:b/>
              <w:sz w:val="22"/>
              <w:szCs w:val="22"/>
            </w:rPr>
            <w:t>N</w:t>
          </w:r>
          <w:r>
            <w:rPr>
              <w:rFonts w:ascii="Arial" w:hAnsi="Arial" w:cs="Arial"/>
              <w:sz w:val="22"/>
              <w:szCs w:val="22"/>
            </w:rPr>
            <w:t>: 00</w:t>
          </w:r>
        </w:p>
      </w:tc>
    </w:tr>
    <w:tr w:rsidR="008A48AD" w:rsidRPr="00D4750A" w:rsidTr="00E864B4">
      <w:trPr>
        <w:trHeight w:val="848"/>
      </w:trPr>
      <w:tc>
        <w:tcPr>
          <w:tcW w:w="4786" w:type="dxa"/>
          <w:vMerge/>
        </w:tcPr>
        <w:p w:rsidR="008A48AD" w:rsidRPr="00D4750A" w:rsidRDefault="008A48AD" w:rsidP="00335AAD">
          <w:pPr>
            <w:pStyle w:val="Encabezado"/>
            <w:rPr>
              <w:rFonts w:ascii="Arial" w:hAnsi="Arial" w:cs="Arial"/>
              <w:szCs w:val="24"/>
            </w:rPr>
          </w:pPr>
        </w:p>
      </w:tc>
      <w:tc>
        <w:tcPr>
          <w:tcW w:w="2720" w:type="dxa"/>
          <w:vAlign w:val="center"/>
        </w:tcPr>
        <w:p w:rsidR="008A48AD" w:rsidRPr="00D4750A" w:rsidRDefault="008A48AD" w:rsidP="00E864B4">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Oscar Sagra y Geiman pinto</w:t>
          </w:r>
        </w:p>
      </w:tc>
      <w:tc>
        <w:tcPr>
          <w:tcW w:w="2565" w:type="dxa"/>
          <w:shd w:val="clear" w:color="auto" w:fill="auto"/>
          <w:vAlign w:val="center"/>
        </w:tcPr>
        <w:p w:rsidR="008A48AD" w:rsidRPr="00D4750A" w:rsidRDefault="008A48AD" w:rsidP="00E864B4">
          <w:pPr>
            <w:pStyle w:val="Encabezado"/>
            <w:rPr>
              <w:rFonts w:ascii="Arial" w:hAnsi="Arial" w:cs="Arial"/>
              <w:sz w:val="22"/>
              <w:szCs w:val="22"/>
            </w:rPr>
          </w:pPr>
          <w:r w:rsidRPr="00D4750A">
            <w:rPr>
              <w:rFonts w:ascii="Arial" w:hAnsi="Arial" w:cs="Arial"/>
              <w:b/>
              <w:sz w:val="22"/>
              <w:szCs w:val="22"/>
            </w:rPr>
            <w:t>REVISÓ Y APROBÓ</w:t>
          </w:r>
          <w:r w:rsidRPr="00D4750A">
            <w:rPr>
              <w:rFonts w:ascii="Arial" w:hAnsi="Arial" w:cs="Arial"/>
              <w:sz w:val="22"/>
              <w:szCs w:val="22"/>
            </w:rPr>
            <w:t xml:space="preserve">: </w:t>
          </w:r>
          <w:r>
            <w:rPr>
              <w:rFonts w:ascii="Arial" w:hAnsi="Arial" w:cs="Arial"/>
              <w:sz w:val="22"/>
              <w:szCs w:val="22"/>
            </w:rPr>
            <w:t>Directora de Recursos Humanos</w:t>
          </w:r>
        </w:p>
      </w:tc>
    </w:tr>
    <w:tr w:rsidR="008A48AD" w:rsidRPr="00D4750A" w:rsidTr="0009376D">
      <w:tc>
        <w:tcPr>
          <w:tcW w:w="10071" w:type="dxa"/>
          <w:gridSpan w:val="3"/>
        </w:tcPr>
        <w:p w:rsidR="008A48AD" w:rsidRPr="00D4750A" w:rsidRDefault="008A48AD" w:rsidP="00D4750A">
          <w:pPr>
            <w:pStyle w:val="Encabezado"/>
            <w:jc w:val="center"/>
            <w:rPr>
              <w:rFonts w:ascii="Arial" w:hAnsi="Arial" w:cs="Arial"/>
              <w:b/>
              <w:sz w:val="28"/>
              <w:szCs w:val="28"/>
            </w:rPr>
          </w:pPr>
          <w:r>
            <w:rPr>
              <w:rFonts w:ascii="Arial" w:hAnsi="Arial" w:cs="Arial"/>
              <w:b/>
              <w:sz w:val="28"/>
              <w:szCs w:val="28"/>
            </w:rPr>
            <w:t xml:space="preserve">PROGRAMA DE VIGILANCIA EPIDEMIOLÓGICA HIGIENE POSTURAL </w:t>
          </w:r>
        </w:p>
      </w:tc>
    </w:tr>
  </w:tbl>
  <w:p w:rsidR="008A48AD" w:rsidRDefault="008A48AD"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8A48AD">
      <w:trPr>
        <w:cantSplit/>
        <w:trHeight w:val="530"/>
      </w:trPr>
      <w:tc>
        <w:tcPr>
          <w:tcW w:w="4606" w:type="dxa"/>
          <w:vMerge w:val="restart"/>
          <w:tcBorders>
            <w:top w:val="single" w:sz="4" w:space="0" w:color="auto"/>
            <w:left w:val="single" w:sz="4" w:space="0" w:color="auto"/>
            <w:bottom w:val="nil"/>
          </w:tcBorders>
        </w:tcPr>
        <w:p w:rsidR="008A48AD" w:rsidRDefault="008A48AD">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8A48AD" w:rsidRDefault="008A48AD">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8A48AD" w:rsidRDefault="008A48AD">
          <w:pPr>
            <w:pStyle w:val="Encabezado"/>
            <w:rPr>
              <w:rFonts w:ascii="Arial" w:hAnsi="Arial"/>
              <w:b/>
              <w:sz w:val="18"/>
            </w:rPr>
          </w:pPr>
          <w:r>
            <w:rPr>
              <w:rFonts w:ascii="Arial" w:hAnsi="Arial"/>
              <w:b/>
              <w:sz w:val="18"/>
            </w:rPr>
            <w:t>CODIGO: I001</w:t>
          </w:r>
        </w:p>
      </w:tc>
    </w:tr>
    <w:tr w:rsidR="008A48AD">
      <w:trPr>
        <w:cantSplit/>
        <w:trHeight w:val="360"/>
      </w:trPr>
      <w:tc>
        <w:tcPr>
          <w:tcW w:w="4606" w:type="dxa"/>
          <w:vMerge/>
          <w:tcBorders>
            <w:top w:val="single" w:sz="4" w:space="0" w:color="auto"/>
            <w:left w:val="single" w:sz="4" w:space="0" w:color="auto"/>
            <w:bottom w:val="nil"/>
          </w:tcBorders>
        </w:tcPr>
        <w:p w:rsidR="008A48AD" w:rsidRDefault="008A48AD">
          <w:pPr>
            <w:pStyle w:val="Encabezado"/>
            <w:spacing w:line="360" w:lineRule="auto"/>
            <w:jc w:val="center"/>
            <w:rPr>
              <w:rFonts w:ascii="Monotype Corsiva" w:hAnsi="Monotype Corsiva"/>
              <w:b/>
              <w:i/>
              <w:color w:val="008000"/>
              <w:sz w:val="22"/>
            </w:rPr>
          </w:pPr>
        </w:p>
      </w:tc>
      <w:tc>
        <w:tcPr>
          <w:tcW w:w="2694" w:type="dxa"/>
          <w:vMerge/>
          <w:vAlign w:val="center"/>
        </w:tcPr>
        <w:p w:rsidR="008A48AD" w:rsidRDefault="008A48AD">
          <w:pPr>
            <w:pStyle w:val="Encabezado"/>
            <w:rPr>
              <w:rFonts w:ascii="Arial" w:hAnsi="Arial"/>
              <w:b/>
              <w:sz w:val="18"/>
            </w:rPr>
          </w:pPr>
        </w:p>
      </w:tc>
      <w:tc>
        <w:tcPr>
          <w:tcW w:w="2693" w:type="dxa"/>
          <w:vAlign w:val="center"/>
        </w:tcPr>
        <w:p w:rsidR="008A48AD" w:rsidRDefault="008A48AD">
          <w:pPr>
            <w:pStyle w:val="Encabezado"/>
            <w:rPr>
              <w:rFonts w:ascii="Arial" w:hAnsi="Arial"/>
              <w:b/>
              <w:sz w:val="18"/>
            </w:rPr>
          </w:pPr>
          <w:r>
            <w:rPr>
              <w:rFonts w:ascii="Arial" w:hAnsi="Arial"/>
              <w:b/>
              <w:sz w:val="18"/>
            </w:rPr>
            <w:t>VERSION: 02</w:t>
          </w:r>
        </w:p>
      </w:tc>
    </w:tr>
    <w:tr w:rsidR="008A48AD">
      <w:trPr>
        <w:cantSplit/>
        <w:trHeight w:val="735"/>
      </w:trPr>
      <w:tc>
        <w:tcPr>
          <w:tcW w:w="4606" w:type="dxa"/>
          <w:vMerge/>
          <w:tcBorders>
            <w:left w:val="single" w:sz="4" w:space="0" w:color="auto"/>
            <w:bottom w:val="nil"/>
          </w:tcBorders>
        </w:tcPr>
        <w:p w:rsidR="008A48AD" w:rsidRDefault="008A48AD">
          <w:pPr>
            <w:pStyle w:val="Encabezado"/>
            <w:spacing w:line="360" w:lineRule="auto"/>
            <w:rPr>
              <w:rFonts w:ascii="Arial" w:hAnsi="Arial"/>
              <w:sz w:val="18"/>
            </w:rPr>
          </w:pPr>
        </w:p>
      </w:tc>
      <w:tc>
        <w:tcPr>
          <w:tcW w:w="2694" w:type="dxa"/>
          <w:tcBorders>
            <w:bottom w:val="nil"/>
          </w:tcBorders>
          <w:vAlign w:val="center"/>
        </w:tcPr>
        <w:p w:rsidR="008A48AD" w:rsidRDefault="008A48AD">
          <w:pPr>
            <w:pStyle w:val="Encabezado"/>
            <w:rPr>
              <w:rFonts w:ascii="Arial" w:hAnsi="Arial"/>
              <w:b/>
              <w:sz w:val="18"/>
            </w:rPr>
          </w:pPr>
          <w:r>
            <w:rPr>
              <w:rFonts w:ascii="Arial" w:hAnsi="Arial"/>
              <w:b/>
              <w:sz w:val="18"/>
            </w:rPr>
            <w:t>ELABORO:</w:t>
          </w:r>
        </w:p>
        <w:p w:rsidR="008A48AD" w:rsidRDefault="008A48AD">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8A48AD" w:rsidRDefault="008A48AD">
          <w:pPr>
            <w:pStyle w:val="Encabezado"/>
            <w:rPr>
              <w:rFonts w:ascii="Arial" w:hAnsi="Arial"/>
              <w:b/>
              <w:sz w:val="18"/>
            </w:rPr>
          </w:pPr>
          <w:r>
            <w:rPr>
              <w:rFonts w:ascii="Arial" w:hAnsi="Arial"/>
              <w:b/>
              <w:sz w:val="18"/>
            </w:rPr>
            <w:t>REVISO Y APROBO:</w:t>
          </w:r>
        </w:p>
        <w:p w:rsidR="008A48AD" w:rsidRDefault="008A48AD">
          <w:pPr>
            <w:pStyle w:val="Encabezado"/>
            <w:rPr>
              <w:rFonts w:ascii="Arial" w:hAnsi="Arial"/>
              <w:b/>
              <w:sz w:val="18"/>
            </w:rPr>
          </w:pPr>
          <w:r>
            <w:rPr>
              <w:rFonts w:ascii="Arial" w:hAnsi="Arial"/>
              <w:b/>
              <w:sz w:val="18"/>
            </w:rPr>
            <w:t>JEFE DE PERSONAL</w:t>
          </w:r>
        </w:p>
      </w:tc>
    </w:tr>
    <w:tr w:rsidR="008A48AD">
      <w:trPr>
        <w:cantSplit/>
      </w:trPr>
      <w:tc>
        <w:tcPr>
          <w:tcW w:w="9993" w:type="dxa"/>
          <w:gridSpan w:val="3"/>
          <w:tcBorders>
            <w:left w:val="single" w:sz="4" w:space="0" w:color="auto"/>
            <w:bottom w:val="single" w:sz="4" w:space="0" w:color="auto"/>
          </w:tcBorders>
          <w:vAlign w:val="center"/>
        </w:tcPr>
        <w:p w:rsidR="008A48AD" w:rsidRDefault="008A48AD">
          <w:pPr>
            <w:pStyle w:val="Encabezado"/>
            <w:spacing w:line="360" w:lineRule="auto"/>
            <w:jc w:val="center"/>
            <w:rPr>
              <w:rFonts w:ascii="Arial" w:hAnsi="Arial"/>
              <w:b/>
              <w:sz w:val="10"/>
            </w:rPr>
          </w:pPr>
          <w:r w:rsidRPr="00725B87">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829415" r:id="rId2">
                <o:FieldCodes>\s</o:FieldCodes>
              </o:OLEObject>
            </w:pict>
          </w:r>
        </w:p>
        <w:p w:rsidR="008A48AD" w:rsidRDefault="008A48AD">
          <w:pPr>
            <w:pStyle w:val="Encabezado"/>
            <w:spacing w:line="360" w:lineRule="auto"/>
            <w:jc w:val="center"/>
            <w:rPr>
              <w:rFonts w:ascii="Arial" w:hAnsi="Arial"/>
              <w:b/>
              <w:sz w:val="28"/>
            </w:rPr>
          </w:pPr>
          <w:r>
            <w:rPr>
              <w:rFonts w:ascii="Arial" w:hAnsi="Arial"/>
              <w:b/>
              <w:sz w:val="28"/>
            </w:rPr>
            <w:t>GESTIÓN DE TALENTO HUMANO</w:t>
          </w:r>
        </w:p>
      </w:tc>
    </w:tr>
  </w:tbl>
  <w:p w:rsidR="008A48AD" w:rsidRDefault="008A48A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08DE"/>
    <w:multiLevelType w:val="hybridMultilevel"/>
    <w:tmpl w:val="DC8A366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1166376"/>
    <w:multiLevelType w:val="hybridMultilevel"/>
    <w:tmpl w:val="F36AC948"/>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0A412374"/>
    <w:multiLevelType w:val="multilevel"/>
    <w:tmpl w:val="A0008AE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1C72016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24992BE1"/>
    <w:multiLevelType w:val="hybridMultilevel"/>
    <w:tmpl w:val="171A9E5C"/>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2962434B"/>
    <w:multiLevelType w:val="hybridMultilevel"/>
    <w:tmpl w:val="C18EF74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30323B8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8">
    <w:nsid w:val="3DFB792E"/>
    <w:multiLevelType w:val="hybridMultilevel"/>
    <w:tmpl w:val="6D32810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nsid w:val="3FC93AAB"/>
    <w:multiLevelType w:val="hybridMultilevel"/>
    <w:tmpl w:val="EB7EBD8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nsid w:val="413F62D5"/>
    <w:multiLevelType w:val="hybridMultilevel"/>
    <w:tmpl w:val="C16A9510"/>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47BA016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4B9C7470"/>
    <w:multiLevelType w:val="singleLevel"/>
    <w:tmpl w:val="0C0A000F"/>
    <w:lvl w:ilvl="0">
      <w:start w:val="1"/>
      <w:numFmt w:val="decimal"/>
      <w:lvlText w:val="%1."/>
      <w:lvlJc w:val="left"/>
      <w:pPr>
        <w:tabs>
          <w:tab w:val="num" w:pos="360"/>
        </w:tabs>
        <w:ind w:left="360" w:hanging="360"/>
      </w:pPr>
      <w:rPr>
        <w:rFonts w:hint="default"/>
      </w:rPr>
    </w:lvl>
  </w:abstractNum>
  <w:abstractNum w:abstractNumId="13">
    <w:nsid w:val="57314A68"/>
    <w:multiLevelType w:val="hybridMultilevel"/>
    <w:tmpl w:val="5608EBB0"/>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nsid w:val="58E223AC"/>
    <w:multiLevelType w:val="hybridMultilevel"/>
    <w:tmpl w:val="7A2090DE"/>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nsid w:val="5F88420B"/>
    <w:multiLevelType w:val="hybridMultilevel"/>
    <w:tmpl w:val="6992A1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1CD4D11"/>
    <w:multiLevelType w:val="hybridMultilevel"/>
    <w:tmpl w:val="7CA67D1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63BA1BF4"/>
    <w:multiLevelType w:val="hybridMultilevel"/>
    <w:tmpl w:val="2082A074"/>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69BA5E43"/>
    <w:multiLevelType w:val="hybridMultilevel"/>
    <w:tmpl w:val="F60CAFC6"/>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6C8C0FC1"/>
    <w:multiLevelType w:val="hybridMultilevel"/>
    <w:tmpl w:val="31B8D156"/>
    <w:lvl w:ilvl="0" w:tplc="0C0A0005">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nsid w:val="6D5F30F4"/>
    <w:multiLevelType w:val="hybridMultilevel"/>
    <w:tmpl w:val="A168992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nsid w:val="72F26FE3"/>
    <w:multiLevelType w:val="multilevel"/>
    <w:tmpl w:val="62CED2B8"/>
    <w:lvl w:ilvl="0">
      <w:start w:val="5"/>
      <w:numFmt w:val="decimal"/>
      <w:lvlText w:val="%1."/>
      <w:lvlJc w:val="left"/>
      <w:pPr>
        <w:tabs>
          <w:tab w:val="num" w:pos="411"/>
        </w:tabs>
        <w:ind w:left="411" w:hanging="411"/>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16"/>
  </w:num>
  <w:num w:numId="3">
    <w:abstractNumId w:val="18"/>
  </w:num>
  <w:num w:numId="4">
    <w:abstractNumId w:val="14"/>
  </w:num>
  <w:num w:numId="5">
    <w:abstractNumId w:val="0"/>
  </w:num>
  <w:num w:numId="6">
    <w:abstractNumId w:val="5"/>
  </w:num>
  <w:num w:numId="7">
    <w:abstractNumId w:val="10"/>
  </w:num>
  <w:num w:numId="8">
    <w:abstractNumId w:val="17"/>
  </w:num>
  <w:num w:numId="9">
    <w:abstractNumId w:val="1"/>
  </w:num>
  <w:num w:numId="10">
    <w:abstractNumId w:val="4"/>
  </w:num>
  <w:num w:numId="11">
    <w:abstractNumId w:val="20"/>
  </w:num>
  <w:num w:numId="12">
    <w:abstractNumId w:val="8"/>
  </w:num>
  <w:num w:numId="13">
    <w:abstractNumId w:val="13"/>
  </w:num>
  <w:num w:numId="14">
    <w:abstractNumId w:val="9"/>
  </w:num>
  <w:num w:numId="15">
    <w:abstractNumId w:val="19"/>
  </w:num>
  <w:num w:numId="16">
    <w:abstractNumId w:val="2"/>
  </w:num>
  <w:num w:numId="17">
    <w:abstractNumId w:val="21"/>
  </w:num>
  <w:num w:numId="18">
    <w:abstractNumId w:val="6"/>
  </w:num>
  <w:num w:numId="19">
    <w:abstractNumId w:val="12"/>
  </w:num>
  <w:num w:numId="20">
    <w:abstractNumId w:val="11"/>
  </w:num>
  <w:num w:numId="21">
    <w:abstractNumId w:val="3"/>
  </w:num>
  <w:num w:numId="22">
    <w:abstractNumId w:val="1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710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3B68"/>
    <w:rsid w:val="000359BF"/>
    <w:rsid w:val="00045904"/>
    <w:rsid w:val="000462B8"/>
    <w:rsid w:val="00062C84"/>
    <w:rsid w:val="00073302"/>
    <w:rsid w:val="000812E5"/>
    <w:rsid w:val="00081B78"/>
    <w:rsid w:val="0009376D"/>
    <w:rsid w:val="000A0BEF"/>
    <w:rsid w:val="000A2996"/>
    <w:rsid w:val="000B1900"/>
    <w:rsid w:val="000B4BBE"/>
    <w:rsid w:val="000C5128"/>
    <w:rsid w:val="000D1DE2"/>
    <w:rsid w:val="000D1DE9"/>
    <w:rsid w:val="000D398E"/>
    <w:rsid w:val="000D5EFF"/>
    <w:rsid w:val="000E24F6"/>
    <w:rsid w:val="000E636A"/>
    <w:rsid w:val="000F32DC"/>
    <w:rsid w:val="0010397F"/>
    <w:rsid w:val="00106A74"/>
    <w:rsid w:val="00107F71"/>
    <w:rsid w:val="00110050"/>
    <w:rsid w:val="0011006F"/>
    <w:rsid w:val="00112C9C"/>
    <w:rsid w:val="001165F3"/>
    <w:rsid w:val="00125BDF"/>
    <w:rsid w:val="001540E9"/>
    <w:rsid w:val="00155E50"/>
    <w:rsid w:val="00183196"/>
    <w:rsid w:val="0019087A"/>
    <w:rsid w:val="00192345"/>
    <w:rsid w:val="00192EBF"/>
    <w:rsid w:val="00195D43"/>
    <w:rsid w:val="001A1D4D"/>
    <w:rsid w:val="001A40BF"/>
    <w:rsid w:val="001B2436"/>
    <w:rsid w:val="001B7261"/>
    <w:rsid w:val="001B7F8F"/>
    <w:rsid w:val="001C1DCA"/>
    <w:rsid w:val="001C25F6"/>
    <w:rsid w:val="001E3B42"/>
    <w:rsid w:val="001F0438"/>
    <w:rsid w:val="001F1F94"/>
    <w:rsid w:val="0020223A"/>
    <w:rsid w:val="00212681"/>
    <w:rsid w:val="00221CD5"/>
    <w:rsid w:val="00225315"/>
    <w:rsid w:val="00230BDC"/>
    <w:rsid w:val="00250CAF"/>
    <w:rsid w:val="0025373F"/>
    <w:rsid w:val="00253F12"/>
    <w:rsid w:val="00262EDC"/>
    <w:rsid w:val="00265B41"/>
    <w:rsid w:val="00267AAB"/>
    <w:rsid w:val="00271590"/>
    <w:rsid w:val="002757EC"/>
    <w:rsid w:val="00280E35"/>
    <w:rsid w:val="00291EB2"/>
    <w:rsid w:val="002C662A"/>
    <w:rsid w:val="002D6374"/>
    <w:rsid w:val="002E5B15"/>
    <w:rsid w:val="002F1B4E"/>
    <w:rsid w:val="002F7D54"/>
    <w:rsid w:val="003008EC"/>
    <w:rsid w:val="003052DC"/>
    <w:rsid w:val="0030629A"/>
    <w:rsid w:val="00317BC3"/>
    <w:rsid w:val="0032175C"/>
    <w:rsid w:val="003241BA"/>
    <w:rsid w:val="003279CA"/>
    <w:rsid w:val="00327C5F"/>
    <w:rsid w:val="00335AAD"/>
    <w:rsid w:val="003363FE"/>
    <w:rsid w:val="003373DB"/>
    <w:rsid w:val="00355E8F"/>
    <w:rsid w:val="0036146F"/>
    <w:rsid w:val="003667E2"/>
    <w:rsid w:val="00367FD9"/>
    <w:rsid w:val="00373A7B"/>
    <w:rsid w:val="00374B52"/>
    <w:rsid w:val="003758E9"/>
    <w:rsid w:val="00377C17"/>
    <w:rsid w:val="003803F9"/>
    <w:rsid w:val="00394EA6"/>
    <w:rsid w:val="003B59EB"/>
    <w:rsid w:val="003C7412"/>
    <w:rsid w:val="003D0D31"/>
    <w:rsid w:val="003F5554"/>
    <w:rsid w:val="00402363"/>
    <w:rsid w:val="00410E7E"/>
    <w:rsid w:val="00433A5D"/>
    <w:rsid w:val="004463FB"/>
    <w:rsid w:val="004528BF"/>
    <w:rsid w:val="0049649A"/>
    <w:rsid w:val="004A6581"/>
    <w:rsid w:val="004B3D14"/>
    <w:rsid w:val="004B4B26"/>
    <w:rsid w:val="004B687D"/>
    <w:rsid w:val="004B7D2B"/>
    <w:rsid w:val="004C36A9"/>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7303D"/>
    <w:rsid w:val="005926D3"/>
    <w:rsid w:val="005B3BF6"/>
    <w:rsid w:val="005D37B1"/>
    <w:rsid w:val="005E2AE5"/>
    <w:rsid w:val="005E4FCF"/>
    <w:rsid w:val="005F1908"/>
    <w:rsid w:val="005F2892"/>
    <w:rsid w:val="00600D5E"/>
    <w:rsid w:val="00603553"/>
    <w:rsid w:val="0061571B"/>
    <w:rsid w:val="00627E25"/>
    <w:rsid w:val="00631F6E"/>
    <w:rsid w:val="00641390"/>
    <w:rsid w:val="0064468D"/>
    <w:rsid w:val="0064623A"/>
    <w:rsid w:val="0064724B"/>
    <w:rsid w:val="0065295C"/>
    <w:rsid w:val="00661F4E"/>
    <w:rsid w:val="00664750"/>
    <w:rsid w:val="006909EC"/>
    <w:rsid w:val="0069526D"/>
    <w:rsid w:val="0069556B"/>
    <w:rsid w:val="00695637"/>
    <w:rsid w:val="006A2B22"/>
    <w:rsid w:val="006A3CA1"/>
    <w:rsid w:val="006C2A79"/>
    <w:rsid w:val="006C381F"/>
    <w:rsid w:val="006D0FBE"/>
    <w:rsid w:val="006E25F9"/>
    <w:rsid w:val="006E38D2"/>
    <w:rsid w:val="006E4C0C"/>
    <w:rsid w:val="006F3E9F"/>
    <w:rsid w:val="006F6BAF"/>
    <w:rsid w:val="00714777"/>
    <w:rsid w:val="00725B87"/>
    <w:rsid w:val="00726539"/>
    <w:rsid w:val="00731284"/>
    <w:rsid w:val="00732709"/>
    <w:rsid w:val="007350E7"/>
    <w:rsid w:val="00743541"/>
    <w:rsid w:val="007637EC"/>
    <w:rsid w:val="00767DDA"/>
    <w:rsid w:val="00773C08"/>
    <w:rsid w:val="007816E6"/>
    <w:rsid w:val="00782312"/>
    <w:rsid w:val="00782E48"/>
    <w:rsid w:val="00787EEA"/>
    <w:rsid w:val="007B149A"/>
    <w:rsid w:val="007B375C"/>
    <w:rsid w:val="007C11BE"/>
    <w:rsid w:val="007C4DC4"/>
    <w:rsid w:val="007E016D"/>
    <w:rsid w:val="007E6209"/>
    <w:rsid w:val="007F4CEE"/>
    <w:rsid w:val="007F7CF8"/>
    <w:rsid w:val="00802ABF"/>
    <w:rsid w:val="00834015"/>
    <w:rsid w:val="00836FC8"/>
    <w:rsid w:val="00840EC2"/>
    <w:rsid w:val="00843772"/>
    <w:rsid w:val="00851C7B"/>
    <w:rsid w:val="00853835"/>
    <w:rsid w:val="00856A03"/>
    <w:rsid w:val="008643AD"/>
    <w:rsid w:val="008656D7"/>
    <w:rsid w:val="00870939"/>
    <w:rsid w:val="008736CB"/>
    <w:rsid w:val="008864F6"/>
    <w:rsid w:val="00894169"/>
    <w:rsid w:val="0089695B"/>
    <w:rsid w:val="008A48AD"/>
    <w:rsid w:val="008A60DA"/>
    <w:rsid w:val="008B3E19"/>
    <w:rsid w:val="008C22A9"/>
    <w:rsid w:val="008D0302"/>
    <w:rsid w:val="008D2A3B"/>
    <w:rsid w:val="008D31C1"/>
    <w:rsid w:val="008E0143"/>
    <w:rsid w:val="008E3E01"/>
    <w:rsid w:val="008F28B8"/>
    <w:rsid w:val="008F39D4"/>
    <w:rsid w:val="008F7A70"/>
    <w:rsid w:val="00903761"/>
    <w:rsid w:val="009070CB"/>
    <w:rsid w:val="00911C2C"/>
    <w:rsid w:val="0091388A"/>
    <w:rsid w:val="00916A51"/>
    <w:rsid w:val="00917A23"/>
    <w:rsid w:val="009209E0"/>
    <w:rsid w:val="00924703"/>
    <w:rsid w:val="009421B0"/>
    <w:rsid w:val="00943101"/>
    <w:rsid w:val="00944397"/>
    <w:rsid w:val="00950E2B"/>
    <w:rsid w:val="0095648A"/>
    <w:rsid w:val="00963015"/>
    <w:rsid w:val="0096527C"/>
    <w:rsid w:val="00972286"/>
    <w:rsid w:val="00974545"/>
    <w:rsid w:val="0097528A"/>
    <w:rsid w:val="00976984"/>
    <w:rsid w:val="00977F14"/>
    <w:rsid w:val="00980274"/>
    <w:rsid w:val="009824F9"/>
    <w:rsid w:val="00997CE4"/>
    <w:rsid w:val="009B02AD"/>
    <w:rsid w:val="009C3E91"/>
    <w:rsid w:val="009C77DD"/>
    <w:rsid w:val="009F79FD"/>
    <w:rsid w:val="00A0031F"/>
    <w:rsid w:val="00A01A9C"/>
    <w:rsid w:val="00A060E5"/>
    <w:rsid w:val="00A13071"/>
    <w:rsid w:val="00A15B21"/>
    <w:rsid w:val="00A26443"/>
    <w:rsid w:val="00A3240A"/>
    <w:rsid w:val="00A324FF"/>
    <w:rsid w:val="00A33C82"/>
    <w:rsid w:val="00A33F88"/>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D1A"/>
    <w:rsid w:val="00AE43FB"/>
    <w:rsid w:val="00AF1386"/>
    <w:rsid w:val="00B05253"/>
    <w:rsid w:val="00B260E2"/>
    <w:rsid w:val="00B31E6D"/>
    <w:rsid w:val="00B3488B"/>
    <w:rsid w:val="00B47BD7"/>
    <w:rsid w:val="00B533C3"/>
    <w:rsid w:val="00B64D95"/>
    <w:rsid w:val="00B74D05"/>
    <w:rsid w:val="00B86931"/>
    <w:rsid w:val="00B9009F"/>
    <w:rsid w:val="00B95321"/>
    <w:rsid w:val="00BC2880"/>
    <w:rsid w:val="00BC44FD"/>
    <w:rsid w:val="00BD19BE"/>
    <w:rsid w:val="00BD1BA9"/>
    <w:rsid w:val="00BD5D73"/>
    <w:rsid w:val="00BE7E55"/>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0D7"/>
    <w:rsid w:val="00C941FD"/>
    <w:rsid w:val="00CA0C40"/>
    <w:rsid w:val="00CA27B1"/>
    <w:rsid w:val="00CB5BB5"/>
    <w:rsid w:val="00CC3E8E"/>
    <w:rsid w:val="00CC6DFA"/>
    <w:rsid w:val="00CD5BDF"/>
    <w:rsid w:val="00CE10D1"/>
    <w:rsid w:val="00CE5B99"/>
    <w:rsid w:val="00CE64CE"/>
    <w:rsid w:val="00CF763D"/>
    <w:rsid w:val="00D16F55"/>
    <w:rsid w:val="00D277B6"/>
    <w:rsid w:val="00D35D82"/>
    <w:rsid w:val="00D405BF"/>
    <w:rsid w:val="00D44075"/>
    <w:rsid w:val="00D4750A"/>
    <w:rsid w:val="00D51C54"/>
    <w:rsid w:val="00D62255"/>
    <w:rsid w:val="00D63EC6"/>
    <w:rsid w:val="00D6662B"/>
    <w:rsid w:val="00D80840"/>
    <w:rsid w:val="00D92775"/>
    <w:rsid w:val="00D9508E"/>
    <w:rsid w:val="00DA23CE"/>
    <w:rsid w:val="00DA6390"/>
    <w:rsid w:val="00DC1336"/>
    <w:rsid w:val="00DD26D3"/>
    <w:rsid w:val="00DE243D"/>
    <w:rsid w:val="00DE2813"/>
    <w:rsid w:val="00DE7377"/>
    <w:rsid w:val="00DF0148"/>
    <w:rsid w:val="00DF0357"/>
    <w:rsid w:val="00E02777"/>
    <w:rsid w:val="00E05E68"/>
    <w:rsid w:val="00E23526"/>
    <w:rsid w:val="00E23A1B"/>
    <w:rsid w:val="00E27924"/>
    <w:rsid w:val="00E400BE"/>
    <w:rsid w:val="00E41C0A"/>
    <w:rsid w:val="00E4333A"/>
    <w:rsid w:val="00E43CAF"/>
    <w:rsid w:val="00E57C0A"/>
    <w:rsid w:val="00E60117"/>
    <w:rsid w:val="00E7233A"/>
    <w:rsid w:val="00E7539D"/>
    <w:rsid w:val="00E77996"/>
    <w:rsid w:val="00E8333E"/>
    <w:rsid w:val="00E84A33"/>
    <w:rsid w:val="00E864B4"/>
    <w:rsid w:val="00E87DB8"/>
    <w:rsid w:val="00E906A4"/>
    <w:rsid w:val="00E947A5"/>
    <w:rsid w:val="00EA01E3"/>
    <w:rsid w:val="00EA2963"/>
    <w:rsid w:val="00EB4BFE"/>
    <w:rsid w:val="00EB6085"/>
    <w:rsid w:val="00EB6F82"/>
    <w:rsid w:val="00EC245E"/>
    <w:rsid w:val="00EE5235"/>
    <w:rsid w:val="00EE5BDE"/>
    <w:rsid w:val="00EF0EC1"/>
    <w:rsid w:val="00EF1970"/>
    <w:rsid w:val="00EF2F8D"/>
    <w:rsid w:val="00EF4938"/>
    <w:rsid w:val="00EF7DDD"/>
    <w:rsid w:val="00F051DF"/>
    <w:rsid w:val="00F15570"/>
    <w:rsid w:val="00F15E9E"/>
    <w:rsid w:val="00F171AE"/>
    <w:rsid w:val="00F3048C"/>
    <w:rsid w:val="00F318C7"/>
    <w:rsid w:val="00F32E51"/>
    <w:rsid w:val="00F43026"/>
    <w:rsid w:val="00F517FF"/>
    <w:rsid w:val="00F540BB"/>
    <w:rsid w:val="00F553D0"/>
    <w:rsid w:val="00F57926"/>
    <w:rsid w:val="00F600C1"/>
    <w:rsid w:val="00F63B95"/>
    <w:rsid w:val="00F65602"/>
    <w:rsid w:val="00F65D2B"/>
    <w:rsid w:val="00F668E7"/>
    <w:rsid w:val="00F83AF8"/>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link w:val="Ttulo3Car"/>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8">
    <w:name w:val="heading 8"/>
    <w:basedOn w:val="Normal"/>
    <w:next w:val="Normal"/>
    <w:link w:val="Ttulo8Car"/>
    <w:qFormat/>
    <w:rsid w:val="00E7539D"/>
    <w:pPr>
      <w:spacing w:before="240" w:after="60"/>
      <w:outlineLvl w:val="7"/>
    </w:pPr>
    <w:rPr>
      <w:i/>
      <w:iCs/>
      <w:noProof/>
      <w:szCs w:val="24"/>
      <w:lang w:eastAsia="es-ES"/>
    </w:rPr>
  </w:style>
  <w:style w:type="paragraph" w:styleId="Ttulo9">
    <w:name w:val="heading 9"/>
    <w:basedOn w:val="Normal"/>
    <w:next w:val="Normal"/>
    <w:link w:val="Ttulo9Car"/>
    <w:qFormat/>
    <w:rsid w:val="00E7539D"/>
    <w:pPr>
      <w:keepNext/>
      <w:tabs>
        <w:tab w:val="right" w:pos="2480"/>
      </w:tabs>
      <w:jc w:val="right"/>
      <w:outlineLvl w:val="8"/>
    </w:pPr>
    <w:rPr>
      <w:rFonts w:ascii="Arial" w:hAnsi="Arial" w:cs="Arial"/>
      <w:b/>
      <w:sz w:val="20"/>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tulo8Car">
    <w:name w:val="Título 8 Car"/>
    <w:basedOn w:val="Fuentedeprrafopredeter"/>
    <w:link w:val="Ttulo8"/>
    <w:rsid w:val="00E7539D"/>
    <w:rPr>
      <w:i/>
      <w:iCs/>
      <w:noProof/>
      <w:sz w:val="24"/>
      <w:szCs w:val="24"/>
      <w:lang w:val="es-CO"/>
    </w:rPr>
  </w:style>
  <w:style w:type="character" w:customStyle="1" w:styleId="Ttulo9Car">
    <w:name w:val="Título 9 Car"/>
    <w:basedOn w:val="Fuentedeprrafopredeter"/>
    <w:link w:val="Ttulo9"/>
    <w:rsid w:val="00E7539D"/>
    <w:rPr>
      <w:rFonts w:ascii="Arial" w:hAnsi="Arial" w:cs="Arial"/>
      <w:b/>
      <w:lang w:val="es-ES_tradnl" w:eastAsia="en-US"/>
    </w:rPr>
  </w:style>
  <w:style w:type="paragraph" w:customStyle="1" w:styleId="xl87">
    <w:name w:val="xl87"/>
    <w:basedOn w:val="Normal"/>
    <w:rsid w:val="00E7539D"/>
    <w:pPr>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lang w:val="en-US" w:eastAsia="en-US"/>
    </w:rPr>
  </w:style>
  <w:style w:type="character" w:customStyle="1" w:styleId="body11">
    <w:name w:val="body11"/>
    <w:basedOn w:val="Fuentedeprrafopredeter"/>
    <w:rsid w:val="00E7539D"/>
    <w:rPr>
      <w:rFonts w:ascii="Verdana" w:hAnsi="Verdana" w:hint="default"/>
      <w:sz w:val="22"/>
      <w:szCs w:val="22"/>
    </w:rPr>
  </w:style>
  <w:style w:type="paragraph" w:customStyle="1" w:styleId="body1">
    <w:name w:val="body1"/>
    <w:basedOn w:val="Normal"/>
    <w:rsid w:val="00E7539D"/>
    <w:pPr>
      <w:spacing w:before="100" w:beforeAutospacing="1" w:after="100" w:afterAutospacing="1"/>
    </w:pPr>
    <w:rPr>
      <w:rFonts w:ascii="Verdana" w:eastAsia="Arial Unicode MS" w:hAnsi="Verdana" w:cs="Arial Unicode MS"/>
      <w:sz w:val="22"/>
      <w:szCs w:val="22"/>
      <w:lang w:val="en-US" w:eastAsia="en-US"/>
    </w:rPr>
  </w:style>
  <w:style w:type="paragraph" w:styleId="NormalWeb">
    <w:name w:val="Normal (Web)"/>
    <w:basedOn w:val="Normal"/>
    <w:rsid w:val="00E7539D"/>
    <w:pPr>
      <w:spacing w:before="100" w:beforeAutospacing="1" w:after="100" w:afterAutospacing="1"/>
    </w:pPr>
    <w:rPr>
      <w:rFonts w:ascii="Arial Unicode MS" w:eastAsia="Arial Unicode MS" w:hAnsi="Arial Unicode MS"/>
      <w:szCs w:val="24"/>
      <w:lang w:val="es-ES" w:eastAsia="es-ES"/>
    </w:rPr>
  </w:style>
  <w:style w:type="paragraph" w:styleId="Ttulo">
    <w:name w:val="Title"/>
    <w:basedOn w:val="Normal"/>
    <w:link w:val="TtuloCar"/>
    <w:qFormat/>
    <w:rsid w:val="00E7539D"/>
    <w:pPr>
      <w:jc w:val="center"/>
    </w:pPr>
    <w:rPr>
      <w:rFonts w:ascii="Arial" w:hAnsi="Arial"/>
      <w:b/>
      <w:bCs/>
      <w:sz w:val="22"/>
      <w:szCs w:val="24"/>
      <w:lang w:val="es-ES" w:eastAsia="es-ES"/>
    </w:rPr>
  </w:style>
  <w:style w:type="character" w:customStyle="1" w:styleId="TtuloCar">
    <w:name w:val="Título Car"/>
    <w:basedOn w:val="Fuentedeprrafopredeter"/>
    <w:link w:val="Ttulo"/>
    <w:rsid w:val="00E7539D"/>
    <w:rPr>
      <w:rFonts w:ascii="Arial" w:hAnsi="Arial"/>
      <w:b/>
      <w:bCs/>
      <w:sz w:val="22"/>
      <w:szCs w:val="24"/>
    </w:rPr>
  </w:style>
  <w:style w:type="paragraph" w:styleId="Lista">
    <w:name w:val="List"/>
    <w:basedOn w:val="Normal"/>
    <w:rsid w:val="00E7539D"/>
    <w:pPr>
      <w:ind w:left="283" w:hanging="283"/>
    </w:pPr>
    <w:rPr>
      <w:rFonts w:ascii="Arial" w:hAnsi="Arial"/>
      <w:bCs/>
      <w:szCs w:val="24"/>
      <w:lang w:val="es-ES" w:eastAsia="es-ES"/>
    </w:rPr>
  </w:style>
  <w:style w:type="paragraph" w:styleId="Lista2">
    <w:name w:val="List 2"/>
    <w:basedOn w:val="Normal"/>
    <w:rsid w:val="00E7539D"/>
    <w:pPr>
      <w:ind w:left="566" w:hanging="283"/>
    </w:pPr>
    <w:rPr>
      <w:rFonts w:ascii="Arial" w:hAnsi="Arial"/>
      <w:bCs/>
      <w:szCs w:val="24"/>
      <w:lang w:val="es-ES" w:eastAsia="es-ES"/>
    </w:rPr>
  </w:style>
  <w:style w:type="paragraph" w:styleId="Subttulo">
    <w:name w:val="Subtitle"/>
    <w:basedOn w:val="Normal"/>
    <w:link w:val="SubttuloCar"/>
    <w:qFormat/>
    <w:rsid w:val="00E7539D"/>
    <w:pPr>
      <w:jc w:val="center"/>
    </w:pPr>
    <w:rPr>
      <w:rFonts w:ascii="Arial" w:hAnsi="Arial"/>
      <w:b/>
      <w:lang w:eastAsia="es-ES"/>
    </w:rPr>
  </w:style>
  <w:style w:type="character" w:customStyle="1" w:styleId="SubttuloCar">
    <w:name w:val="Subtítulo Car"/>
    <w:basedOn w:val="Fuentedeprrafopredeter"/>
    <w:link w:val="Subttulo"/>
    <w:rsid w:val="00E7539D"/>
    <w:rPr>
      <w:rFonts w:ascii="Arial" w:hAnsi="Arial"/>
      <w:b/>
      <w:sz w:val="24"/>
      <w:lang w:val="es-CO"/>
    </w:rPr>
  </w:style>
  <w:style w:type="character" w:customStyle="1" w:styleId="Ttulo3Car">
    <w:name w:val="Título 3 Car"/>
    <w:basedOn w:val="Fuentedeprrafopredeter"/>
    <w:link w:val="Ttulo3"/>
    <w:rsid w:val="0009376D"/>
    <w:rPr>
      <w:b/>
      <w:sz w:val="24"/>
      <w:lang w:val="es-MX"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477310136">
      <w:bodyDiv w:val="1"/>
      <w:marLeft w:val="0"/>
      <w:marRight w:val="0"/>
      <w:marTop w:val="0"/>
      <w:marBottom w:val="0"/>
      <w:divBdr>
        <w:top w:val="none" w:sz="0" w:space="0" w:color="auto"/>
        <w:left w:val="none" w:sz="0" w:space="0" w:color="auto"/>
        <w:bottom w:val="none" w:sz="0" w:space="0" w:color="auto"/>
        <w:right w:val="none" w:sz="0" w:space="0" w:color="auto"/>
      </w:divBdr>
    </w:div>
    <w:div w:id="693730914">
      <w:bodyDiv w:val="1"/>
      <w:marLeft w:val="0"/>
      <w:marRight w:val="0"/>
      <w:marTop w:val="0"/>
      <w:marBottom w:val="0"/>
      <w:divBdr>
        <w:top w:val="none" w:sz="0" w:space="0" w:color="auto"/>
        <w:left w:val="none" w:sz="0" w:space="0" w:color="auto"/>
        <w:bottom w:val="none" w:sz="0" w:space="0" w:color="auto"/>
        <w:right w:val="none" w:sz="0" w:space="0" w:color="auto"/>
      </w:divBdr>
    </w:div>
    <w:div w:id="902103135">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637373931">
      <w:bodyDiv w:val="1"/>
      <w:marLeft w:val="0"/>
      <w:marRight w:val="0"/>
      <w:marTop w:val="0"/>
      <w:marBottom w:val="0"/>
      <w:divBdr>
        <w:top w:val="none" w:sz="0" w:space="0" w:color="auto"/>
        <w:left w:val="none" w:sz="0" w:space="0" w:color="auto"/>
        <w:bottom w:val="none" w:sz="0" w:space="0" w:color="auto"/>
        <w:right w:val="none" w:sz="0" w:space="0" w:color="auto"/>
      </w:divBdr>
    </w:div>
    <w:div w:id="1648434949">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541A7-D97B-42C7-A664-D05765FB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24</Pages>
  <Words>8984</Words>
  <Characters>49415</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58283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45</cp:revision>
  <cp:lastPrinted>2012-03-07T21:23:00Z</cp:lastPrinted>
  <dcterms:created xsi:type="dcterms:W3CDTF">2012-03-07T20:16:00Z</dcterms:created>
  <dcterms:modified xsi:type="dcterms:W3CDTF">2012-07-03T19:04:00Z</dcterms:modified>
</cp:coreProperties>
</file>